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16" w:rsidRPr="008D1E21" w:rsidRDefault="00A443E9" w:rsidP="00872616">
      <w:pPr>
        <w:ind w:right="73"/>
        <w:jc w:val="center"/>
        <w:rPr>
          <w:b/>
          <w:color w:val="000000" w:themeColor="text1"/>
        </w:rPr>
      </w:pPr>
      <w:r w:rsidRPr="008D1E21">
        <w:rPr>
          <w:b/>
          <w:color w:val="000000" w:themeColor="text1"/>
        </w:rPr>
        <w:t xml:space="preserve">                                             </w:t>
      </w:r>
      <w:r w:rsidR="00BC7855" w:rsidRPr="008D1E21">
        <w:rPr>
          <w:b/>
          <w:color w:val="000000" w:themeColor="text1"/>
        </w:rPr>
        <w:t xml:space="preserve">                                                                                                    ПРОЕКТ</w:t>
      </w:r>
      <w:r w:rsidRPr="008D1E21">
        <w:rPr>
          <w:b/>
          <w:color w:val="000000" w:themeColor="text1"/>
        </w:rPr>
        <w:t xml:space="preserve">                                                                                           </w:t>
      </w:r>
      <w:r w:rsidR="00872616" w:rsidRPr="008D1E21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АДМИНИСТРАЦИЯ МИНЕРАЛОВОДСКОГО</w:t>
      </w:r>
    </w:p>
    <w:p w:rsidR="00872616" w:rsidRPr="008D1E21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8D1E21">
        <w:rPr>
          <w:b/>
          <w:color w:val="000000" w:themeColor="text1"/>
        </w:rPr>
        <w:t xml:space="preserve">   ГОРОДСКОГО ОКРУГА СТАВРОПОЛЬСКОГО КРАЯ    </w:t>
      </w:r>
    </w:p>
    <w:p w:rsidR="00872616" w:rsidRPr="008D1E21" w:rsidRDefault="00412A8A" w:rsidP="00412A8A">
      <w:pPr>
        <w:rPr>
          <w:b/>
          <w:color w:val="000000" w:themeColor="text1"/>
          <w:sz w:val="28"/>
          <w:szCs w:val="28"/>
        </w:rPr>
      </w:pPr>
      <w:r w:rsidRPr="008D1E21">
        <w:rPr>
          <w:b/>
          <w:color w:val="000000" w:themeColor="text1"/>
          <w:sz w:val="28"/>
          <w:szCs w:val="28"/>
        </w:rPr>
        <w:t xml:space="preserve">                                                    </w:t>
      </w:r>
      <w:r w:rsidR="00872616" w:rsidRPr="008D1E21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8D1E21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872616" w:rsidRPr="008D1E21" w:rsidRDefault="00872616" w:rsidP="00B42FE9">
      <w:pPr>
        <w:ind w:right="73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                    </w:t>
      </w:r>
      <w:r w:rsidR="00F75DDE" w:rsidRPr="008D1E21">
        <w:rPr>
          <w:color w:val="000000" w:themeColor="text1"/>
          <w:sz w:val="28"/>
          <w:szCs w:val="28"/>
        </w:rPr>
        <w:t xml:space="preserve">     </w:t>
      </w:r>
      <w:r w:rsidR="00412A8A" w:rsidRPr="008D1E21">
        <w:rPr>
          <w:color w:val="000000" w:themeColor="text1"/>
          <w:sz w:val="28"/>
          <w:szCs w:val="28"/>
        </w:rPr>
        <w:t xml:space="preserve">                 </w:t>
      </w:r>
      <w:r w:rsidR="00F75DDE" w:rsidRPr="008D1E21">
        <w:rPr>
          <w:color w:val="000000" w:themeColor="text1"/>
          <w:sz w:val="28"/>
          <w:szCs w:val="28"/>
        </w:rPr>
        <w:t xml:space="preserve"> </w:t>
      </w:r>
      <w:r w:rsidRPr="008D1E21">
        <w:rPr>
          <w:color w:val="000000" w:themeColor="text1"/>
          <w:sz w:val="28"/>
          <w:szCs w:val="28"/>
        </w:rPr>
        <w:t>г. Минеральные Воды</w:t>
      </w:r>
      <w:r w:rsidRPr="008D1E21">
        <w:rPr>
          <w:color w:val="000000" w:themeColor="text1"/>
          <w:sz w:val="28"/>
          <w:szCs w:val="28"/>
        </w:rPr>
        <w:tab/>
        <w:t xml:space="preserve">                              </w:t>
      </w:r>
      <w:r w:rsidR="00F75DDE" w:rsidRPr="008D1E21">
        <w:rPr>
          <w:color w:val="000000" w:themeColor="text1"/>
          <w:sz w:val="28"/>
          <w:szCs w:val="28"/>
        </w:rPr>
        <w:t xml:space="preserve">  </w:t>
      </w:r>
      <w:r w:rsidR="00BC7855" w:rsidRPr="008D1E21">
        <w:rPr>
          <w:color w:val="000000" w:themeColor="text1"/>
          <w:sz w:val="28"/>
          <w:szCs w:val="28"/>
        </w:rPr>
        <w:t xml:space="preserve">               </w:t>
      </w:r>
      <w:r w:rsidRPr="008D1E21">
        <w:rPr>
          <w:color w:val="000000" w:themeColor="text1"/>
          <w:sz w:val="28"/>
          <w:szCs w:val="28"/>
        </w:rPr>
        <w:t>№</w:t>
      </w:r>
      <w:r w:rsidR="00B42FE9" w:rsidRPr="008D1E21">
        <w:rPr>
          <w:color w:val="000000" w:themeColor="text1"/>
          <w:sz w:val="28"/>
          <w:szCs w:val="28"/>
        </w:rPr>
        <w:t xml:space="preserve"> </w:t>
      </w:r>
    </w:p>
    <w:p w:rsidR="00872616" w:rsidRPr="008D1E21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1E21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</w:t>
      </w:r>
      <w:bookmarkStart w:id="0" w:name="_GoBack"/>
      <w:bookmarkEnd w:id="0"/>
      <w:r w:rsidRPr="008D1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от 02.12.2019 № 2635</w:t>
      </w:r>
    </w:p>
    <w:p w:rsidR="00872616" w:rsidRPr="008D1E21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D1E21">
        <w:rPr>
          <w:b/>
          <w:color w:val="000000" w:themeColor="text1"/>
          <w:sz w:val="28"/>
          <w:szCs w:val="28"/>
        </w:rPr>
        <w:tab/>
      </w:r>
      <w:r w:rsidRPr="008D1E21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8D1E21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8D1E21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8D1E21">
        <w:rPr>
          <w:color w:val="000000" w:themeColor="text1"/>
        </w:rPr>
        <w:t xml:space="preserve"> </w:t>
      </w:r>
      <w:r w:rsidRPr="008D1E21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</w:t>
      </w:r>
      <w:r w:rsidR="00A443E9" w:rsidRPr="008D1E21">
        <w:rPr>
          <w:color w:val="000000" w:themeColor="text1"/>
          <w:sz w:val="28"/>
          <w:szCs w:val="28"/>
        </w:rPr>
        <w:t>, от 14.12.2022</w:t>
      </w:r>
      <w:r w:rsidR="00A74B59" w:rsidRPr="008D1E21">
        <w:rPr>
          <w:color w:val="000000" w:themeColor="text1"/>
          <w:sz w:val="28"/>
          <w:szCs w:val="28"/>
        </w:rPr>
        <w:t xml:space="preserve"> № 2928</w:t>
      </w:r>
      <w:r w:rsidR="00A443E9" w:rsidRPr="008D1E21">
        <w:rPr>
          <w:color w:val="000000" w:themeColor="text1"/>
          <w:sz w:val="28"/>
          <w:szCs w:val="28"/>
        </w:rPr>
        <w:t>, от 15.12.2022</w:t>
      </w:r>
      <w:r w:rsidR="00A74B59" w:rsidRPr="008D1E21">
        <w:rPr>
          <w:color w:val="000000" w:themeColor="text1"/>
          <w:sz w:val="28"/>
          <w:szCs w:val="28"/>
        </w:rPr>
        <w:t xml:space="preserve"> № 3054</w:t>
      </w:r>
      <w:r w:rsidR="00BC7855" w:rsidRPr="008D1E21">
        <w:rPr>
          <w:color w:val="000000" w:themeColor="text1"/>
          <w:sz w:val="28"/>
          <w:szCs w:val="28"/>
        </w:rPr>
        <w:t>, от 27.03.2023 № 662, от 30.03.2023 № 723, от 22.06.2023 № 1415</w:t>
      </w:r>
      <w:r w:rsidRPr="008D1E21">
        <w:rPr>
          <w:color w:val="000000" w:themeColor="text1"/>
          <w:sz w:val="28"/>
          <w:szCs w:val="28"/>
        </w:rPr>
        <w:t xml:space="preserve">). </w:t>
      </w:r>
    </w:p>
    <w:p w:rsidR="00872616" w:rsidRPr="008D1E21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1E21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BC7855" w:rsidRPr="008D1E21">
        <w:rPr>
          <w:rFonts w:ascii="Times New Roman" w:hAnsi="Times New Roman"/>
          <w:color w:val="000000" w:themeColor="text1"/>
          <w:sz w:val="28"/>
          <w:szCs w:val="28"/>
        </w:rPr>
        <w:t>Контроль за выполнением настоящего постановления возложить на первого заместителя главы администрации Минераловодского городского округа         Батина Г. Г.</w:t>
      </w:r>
    </w:p>
    <w:p w:rsidR="00BC7855" w:rsidRPr="008D1E21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1E21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 w:rsidR="00872616" w:rsidRPr="008D1E21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8D1E21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8D1E21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872616" w:rsidRPr="008D1E21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8D1E21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8D1E2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D1E2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D1E21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D1E21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8D1E21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4738A9" w:rsidRPr="008D1E21" w:rsidRDefault="004738A9" w:rsidP="00424939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8A5974" w:rsidRPr="008D1E21" w:rsidRDefault="008A5974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УТВЕРЖДЕНЫ</w:t>
      </w:r>
    </w:p>
    <w:p w:rsidR="008A5974" w:rsidRPr="008D1E21" w:rsidRDefault="008A5974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8A5974" w:rsidRPr="008D1E21" w:rsidRDefault="008A5974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8A5974" w:rsidRPr="008D1E21" w:rsidRDefault="00B42FE9" w:rsidP="00F2608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о</w:t>
      </w:r>
      <w:r w:rsidR="004E1256" w:rsidRPr="008D1E21">
        <w:rPr>
          <w:color w:val="000000" w:themeColor="text1"/>
          <w:sz w:val="28"/>
          <w:szCs w:val="28"/>
        </w:rPr>
        <w:t>т</w:t>
      </w:r>
      <w:r w:rsidRPr="008D1E21">
        <w:rPr>
          <w:color w:val="000000" w:themeColor="text1"/>
          <w:sz w:val="28"/>
          <w:szCs w:val="28"/>
        </w:rPr>
        <w:t xml:space="preserve"> </w:t>
      </w:r>
      <w:r w:rsidR="009A12DF" w:rsidRPr="008D1E21">
        <w:rPr>
          <w:color w:val="000000" w:themeColor="text1"/>
          <w:sz w:val="28"/>
          <w:szCs w:val="28"/>
        </w:rPr>
        <w:t xml:space="preserve">             </w:t>
      </w:r>
      <w:r w:rsidR="00F75DDE" w:rsidRPr="008D1E21">
        <w:rPr>
          <w:color w:val="000000" w:themeColor="text1"/>
          <w:sz w:val="28"/>
          <w:szCs w:val="28"/>
        </w:rPr>
        <w:t xml:space="preserve">№ </w:t>
      </w:r>
    </w:p>
    <w:p w:rsidR="008A5974" w:rsidRPr="008D1E21" w:rsidRDefault="008A5974" w:rsidP="008A597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8A5974" w:rsidRPr="008D1E21" w:rsidRDefault="008A5974" w:rsidP="008A597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8A5974" w:rsidRPr="008D1E21" w:rsidRDefault="008A5974" w:rsidP="008A597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635F8E" w:rsidRPr="008D1E21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ИЗМЕНЕНИЯ,</w:t>
      </w:r>
    </w:p>
    <w:p w:rsidR="00635F8E" w:rsidRPr="008D1E21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</w:t>
      </w:r>
    </w:p>
    <w:p w:rsidR="00635F8E" w:rsidRPr="008D1E21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постановлениями администрации Минераловодского городского округа  Ставропольского края от 14.01.2020 № 44, от 26.03.2020 № 632,</w:t>
      </w:r>
    </w:p>
    <w:p w:rsidR="00635F8E" w:rsidRPr="008D1E21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8D1E21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</w:t>
      </w:r>
      <w:r w:rsidR="00E73306" w:rsidRPr="008D1E21">
        <w:rPr>
          <w:color w:val="000000" w:themeColor="text1"/>
          <w:sz w:val="28"/>
          <w:szCs w:val="28"/>
        </w:rPr>
        <w:t xml:space="preserve">, </w:t>
      </w:r>
      <w:r w:rsidR="00A74B59" w:rsidRPr="008D1E21">
        <w:rPr>
          <w:color w:val="000000" w:themeColor="text1"/>
          <w:sz w:val="28"/>
          <w:szCs w:val="28"/>
        </w:rPr>
        <w:t>от 14.12.2022 № 2928, от 15.12.2022 № 3054</w:t>
      </w:r>
      <w:r w:rsidR="002612E8" w:rsidRPr="008D1E21">
        <w:rPr>
          <w:color w:val="000000" w:themeColor="text1"/>
          <w:sz w:val="28"/>
          <w:szCs w:val="28"/>
        </w:rPr>
        <w:t>, от 27.03.2023 № 662, от 30.03.2023 № 723, от 22.06.2023 № 1415</w:t>
      </w:r>
      <w:r w:rsidRPr="008D1E21">
        <w:rPr>
          <w:color w:val="000000" w:themeColor="text1"/>
          <w:sz w:val="28"/>
          <w:szCs w:val="28"/>
        </w:rPr>
        <w:t>)</w:t>
      </w:r>
    </w:p>
    <w:p w:rsidR="008A5974" w:rsidRPr="008D1E21" w:rsidRDefault="008A5974" w:rsidP="008A5974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1. В паспорте программы раздел «Объёмы и источники финансового обеспечения Программы» изложить в следующей редакции: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«Объём финансового обеспечения Программы составляет 1</w:t>
      </w:r>
      <w:r w:rsidR="00FE4C76" w:rsidRPr="008D1E21">
        <w:rPr>
          <w:color w:val="000000" w:themeColor="text1"/>
          <w:sz w:val="28"/>
          <w:szCs w:val="28"/>
        </w:rPr>
        <w:t> 336 826,24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209 789,88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199 840,40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213</w:t>
      </w:r>
      <w:r w:rsidR="002E28E2" w:rsidRPr="008D1E21">
        <w:rPr>
          <w:color w:val="000000" w:themeColor="text1"/>
          <w:sz w:val="28"/>
          <w:szCs w:val="28"/>
        </w:rPr>
        <w:t> 245,08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FE4C76" w:rsidRPr="008D1E21">
        <w:rPr>
          <w:color w:val="000000" w:themeColor="text1"/>
          <w:sz w:val="28"/>
          <w:szCs w:val="28"/>
        </w:rPr>
        <w:t>275 875,75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FE4C76" w:rsidRPr="008D1E21">
        <w:rPr>
          <w:color w:val="000000" w:themeColor="text1"/>
          <w:sz w:val="28"/>
          <w:szCs w:val="28"/>
        </w:rPr>
        <w:t xml:space="preserve">222 587,65 </w:t>
      </w:r>
      <w:r w:rsidRPr="008D1E21">
        <w:rPr>
          <w:color w:val="000000" w:themeColor="text1"/>
          <w:sz w:val="28"/>
          <w:szCs w:val="28"/>
        </w:rPr>
        <w:t>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2E28E2" w:rsidRPr="008D1E21">
        <w:rPr>
          <w:color w:val="000000" w:themeColor="text1"/>
          <w:sz w:val="28"/>
          <w:szCs w:val="28"/>
        </w:rPr>
        <w:t>215 487,48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F23008" w:rsidRPr="008D1E21">
        <w:rPr>
          <w:color w:val="000000" w:themeColor="text1"/>
          <w:sz w:val="28"/>
          <w:szCs w:val="28"/>
        </w:rPr>
        <w:t>1</w:t>
      </w:r>
      <w:r w:rsidR="00FE4C76" w:rsidRPr="008D1E21">
        <w:rPr>
          <w:color w:val="000000" w:themeColor="text1"/>
          <w:sz w:val="28"/>
          <w:szCs w:val="28"/>
        </w:rPr>
        <w:t> 306 486,81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207 348,86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196 346,29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F23008" w:rsidRPr="008D1E21">
        <w:rPr>
          <w:color w:val="000000" w:themeColor="text1"/>
          <w:sz w:val="28"/>
          <w:szCs w:val="28"/>
        </w:rPr>
        <w:t>205 698,33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FE4C76" w:rsidRPr="008D1E21">
        <w:rPr>
          <w:color w:val="000000" w:themeColor="text1"/>
          <w:sz w:val="28"/>
          <w:szCs w:val="28"/>
        </w:rPr>
        <w:t>266 977,37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FE4C76" w:rsidRPr="008D1E21">
        <w:rPr>
          <w:color w:val="000000" w:themeColor="text1"/>
          <w:sz w:val="28"/>
          <w:szCs w:val="28"/>
        </w:rPr>
        <w:t xml:space="preserve">218 608,07 </w:t>
      </w:r>
      <w:r w:rsidRPr="008D1E21">
        <w:rPr>
          <w:color w:val="000000" w:themeColor="text1"/>
          <w:sz w:val="28"/>
          <w:szCs w:val="28"/>
        </w:rPr>
        <w:t>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F23008" w:rsidRPr="008D1E21">
        <w:rPr>
          <w:color w:val="000000" w:themeColor="text1"/>
          <w:sz w:val="28"/>
          <w:szCs w:val="28"/>
        </w:rPr>
        <w:t>211 507,89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федерального бюджета –  </w:t>
      </w:r>
      <w:r w:rsidR="00E92433" w:rsidRPr="008D1E21">
        <w:rPr>
          <w:color w:val="000000" w:themeColor="text1"/>
          <w:sz w:val="28"/>
          <w:szCs w:val="28"/>
        </w:rPr>
        <w:t>166 132,60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 60 221,57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>2021 год –   37 270,30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  12 714,38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 </w:t>
      </w:r>
      <w:r w:rsidR="00E92433" w:rsidRPr="008D1E21">
        <w:rPr>
          <w:color w:val="000000" w:themeColor="text1"/>
          <w:sz w:val="28"/>
          <w:szCs w:val="28"/>
        </w:rPr>
        <w:t>47 586,48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 </w:t>
      </w:r>
      <w:r w:rsidR="00E92433" w:rsidRPr="008D1E21">
        <w:rPr>
          <w:color w:val="000000" w:themeColor="text1"/>
          <w:sz w:val="28"/>
          <w:szCs w:val="28"/>
        </w:rPr>
        <w:t>7 64</w:t>
      </w:r>
      <w:r w:rsidR="00F23008" w:rsidRPr="008D1E21">
        <w:rPr>
          <w:color w:val="000000" w:themeColor="text1"/>
          <w:sz w:val="28"/>
          <w:szCs w:val="28"/>
        </w:rPr>
        <w:t>6,78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  </w:t>
      </w:r>
      <w:r w:rsidR="00F23008" w:rsidRPr="008D1E21">
        <w:rPr>
          <w:color w:val="000000" w:themeColor="text1"/>
          <w:sz w:val="28"/>
          <w:szCs w:val="28"/>
        </w:rPr>
        <w:t>693,09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F23008" w:rsidRPr="008D1E21">
        <w:rPr>
          <w:color w:val="000000" w:themeColor="text1"/>
          <w:sz w:val="28"/>
          <w:szCs w:val="28"/>
        </w:rPr>
        <w:t>10</w:t>
      </w:r>
      <w:r w:rsidR="00E92433" w:rsidRPr="008D1E21">
        <w:rPr>
          <w:color w:val="000000" w:themeColor="text1"/>
          <w:sz w:val="28"/>
          <w:szCs w:val="28"/>
        </w:rPr>
        <w:t> 666,96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4 057,60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2 987,34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687,03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E92433" w:rsidRPr="008D1E21">
        <w:rPr>
          <w:color w:val="000000" w:themeColor="text1"/>
          <w:sz w:val="28"/>
          <w:szCs w:val="28"/>
        </w:rPr>
        <w:t>2 502,43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E92433" w:rsidRPr="008D1E21">
        <w:rPr>
          <w:color w:val="000000" w:themeColor="text1"/>
          <w:sz w:val="28"/>
          <w:szCs w:val="28"/>
        </w:rPr>
        <w:t>396,08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 </w:t>
      </w:r>
      <w:r w:rsidR="00F23008" w:rsidRPr="008D1E21">
        <w:rPr>
          <w:color w:val="000000" w:themeColor="text1"/>
          <w:sz w:val="28"/>
          <w:szCs w:val="28"/>
        </w:rPr>
        <w:t>36,48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бюджета округа –  </w:t>
      </w:r>
      <w:r w:rsidR="00F23008" w:rsidRPr="008D1E21">
        <w:rPr>
          <w:color w:val="000000" w:themeColor="text1"/>
          <w:sz w:val="28"/>
          <w:szCs w:val="28"/>
        </w:rPr>
        <w:t>1</w:t>
      </w:r>
      <w:r w:rsidR="00E92433" w:rsidRPr="008D1E21">
        <w:rPr>
          <w:color w:val="000000" w:themeColor="text1"/>
          <w:sz w:val="28"/>
          <w:szCs w:val="28"/>
        </w:rPr>
        <w:t> 129 687,26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143 069,70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156 088,65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 </w:t>
      </w:r>
      <w:r w:rsidR="00F23008" w:rsidRPr="008D1E21">
        <w:rPr>
          <w:color w:val="000000" w:themeColor="text1"/>
          <w:sz w:val="28"/>
          <w:szCs w:val="28"/>
        </w:rPr>
        <w:t>192 296,</w:t>
      </w:r>
      <w:r w:rsidR="00515930" w:rsidRPr="008D1E21">
        <w:rPr>
          <w:color w:val="000000" w:themeColor="text1"/>
          <w:sz w:val="28"/>
          <w:szCs w:val="28"/>
        </w:rPr>
        <w:t>9</w:t>
      </w:r>
      <w:r w:rsidR="00F23008" w:rsidRPr="008D1E21">
        <w:rPr>
          <w:color w:val="000000" w:themeColor="text1"/>
          <w:sz w:val="28"/>
          <w:szCs w:val="28"/>
        </w:rPr>
        <w:t>2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</w:t>
      </w:r>
      <w:r w:rsidR="00E92433" w:rsidRPr="008D1E21">
        <w:rPr>
          <w:color w:val="000000" w:themeColor="text1"/>
          <w:sz w:val="28"/>
          <w:szCs w:val="28"/>
        </w:rPr>
        <w:t>216 888,46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F23008" w:rsidRPr="008D1E21">
        <w:rPr>
          <w:color w:val="000000" w:themeColor="text1"/>
          <w:sz w:val="28"/>
          <w:szCs w:val="28"/>
        </w:rPr>
        <w:t>210 565,21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 </w:t>
      </w:r>
      <w:r w:rsidR="00822E45" w:rsidRPr="008D1E21">
        <w:rPr>
          <w:color w:val="000000" w:themeColor="text1"/>
          <w:sz w:val="28"/>
          <w:szCs w:val="28"/>
        </w:rPr>
        <w:t>210 778,32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Средства  участников Программы – </w:t>
      </w:r>
      <w:r w:rsidR="0046526F" w:rsidRPr="008D1E21">
        <w:rPr>
          <w:color w:val="000000" w:themeColor="text1"/>
          <w:sz w:val="28"/>
          <w:szCs w:val="28"/>
        </w:rPr>
        <w:t>30 339,43</w:t>
      </w:r>
      <w:r w:rsidRPr="008D1E2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 2 441,02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 3 494,11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  </w:t>
      </w:r>
      <w:r w:rsidR="00822E45" w:rsidRPr="008D1E21">
        <w:rPr>
          <w:color w:val="000000" w:themeColor="text1"/>
          <w:sz w:val="28"/>
          <w:szCs w:val="28"/>
        </w:rPr>
        <w:t>7 546,74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 </w:t>
      </w:r>
      <w:r w:rsidR="00E92433" w:rsidRPr="008D1E21">
        <w:rPr>
          <w:color w:val="000000" w:themeColor="text1"/>
          <w:sz w:val="28"/>
          <w:szCs w:val="28"/>
        </w:rPr>
        <w:t>8 898,38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2024 год –   3</w:t>
      </w:r>
      <w:r w:rsidR="00822E45" w:rsidRPr="008D1E21">
        <w:rPr>
          <w:color w:val="000000" w:themeColor="text1"/>
          <w:sz w:val="28"/>
          <w:szCs w:val="28"/>
        </w:rPr>
        <w:t> 979,59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  3</w:t>
      </w:r>
      <w:r w:rsidR="00822E45" w:rsidRPr="008D1E21">
        <w:rPr>
          <w:color w:val="000000" w:themeColor="text1"/>
          <w:sz w:val="28"/>
          <w:szCs w:val="28"/>
        </w:rPr>
        <w:t> 979,59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«Объём финансового обеспечения подпрограммы «Развитие дополнительного образования в сфере культуры» Программы составляет </w:t>
      </w:r>
      <w:r w:rsidR="0046526F" w:rsidRPr="008D1E21">
        <w:rPr>
          <w:color w:val="000000" w:themeColor="text1"/>
          <w:sz w:val="28"/>
          <w:szCs w:val="28"/>
        </w:rPr>
        <w:t>286 608,48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48 147,41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39 308,94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822E45" w:rsidRPr="008D1E21">
        <w:rPr>
          <w:color w:val="000000" w:themeColor="text1"/>
          <w:sz w:val="28"/>
          <w:szCs w:val="28"/>
        </w:rPr>
        <w:t>51 990,56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46526F" w:rsidRPr="008D1E21">
        <w:rPr>
          <w:color w:val="000000" w:themeColor="text1"/>
          <w:sz w:val="28"/>
          <w:szCs w:val="28"/>
        </w:rPr>
        <w:t>48 225,59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822E45" w:rsidRPr="008D1E21">
        <w:rPr>
          <w:color w:val="000000" w:themeColor="text1"/>
          <w:sz w:val="28"/>
          <w:szCs w:val="28"/>
        </w:rPr>
        <w:t>53 205,37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822E45" w:rsidRPr="008D1E21">
        <w:rPr>
          <w:color w:val="000000" w:themeColor="text1"/>
          <w:sz w:val="28"/>
          <w:szCs w:val="28"/>
        </w:rPr>
        <w:t>45 730,61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46526F" w:rsidRPr="008D1E21">
        <w:rPr>
          <w:color w:val="000000" w:themeColor="text1"/>
          <w:sz w:val="28"/>
          <w:szCs w:val="28"/>
        </w:rPr>
        <w:t>277 797,78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47 035,84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37 892,65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 xml:space="preserve">2022 год – </w:t>
      </w:r>
      <w:r w:rsidR="00822E45" w:rsidRPr="008D1E21">
        <w:rPr>
          <w:color w:val="000000" w:themeColor="text1"/>
          <w:sz w:val="28"/>
          <w:szCs w:val="28"/>
        </w:rPr>
        <w:t>49 685,11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46526F" w:rsidRPr="008D1E21">
        <w:rPr>
          <w:color w:val="000000" w:themeColor="text1"/>
          <w:sz w:val="28"/>
          <w:szCs w:val="28"/>
        </w:rPr>
        <w:t>45 808,20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822E45" w:rsidRPr="008D1E21">
        <w:rPr>
          <w:color w:val="000000" w:themeColor="text1"/>
          <w:sz w:val="28"/>
          <w:szCs w:val="28"/>
        </w:rPr>
        <w:t>52 425,37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822E45" w:rsidRPr="008D1E21">
        <w:rPr>
          <w:color w:val="000000" w:themeColor="text1"/>
          <w:sz w:val="28"/>
          <w:szCs w:val="28"/>
        </w:rPr>
        <w:t xml:space="preserve">44 950,61 </w:t>
      </w:r>
      <w:r w:rsidRPr="008D1E21">
        <w:rPr>
          <w:color w:val="000000" w:themeColor="text1"/>
          <w:sz w:val="28"/>
          <w:szCs w:val="28"/>
        </w:rPr>
        <w:t>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822E45" w:rsidRPr="008D1E21">
        <w:rPr>
          <w:color w:val="000000" w:themeColor="text1"/>
          <w:sz w:val="28"/>
          <w:szCs w:val="28"/>
        </w:rPr>
        <w:t>20 316,93</w:t>
      </w:r>
      <w:r w:rsidRPr="008D1E21">
        <w:rPr>
          <w:color w:val="000000" w:themeColor="text1"/>
          <w:sz w:val="28"/>
          <w:szCs w:val="28"/>
        </w:rPr>
        <w:t xml:space="preserve">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9 489,51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 4 034,22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</w:t>
      </w:r>
      <w:r w:rsidR="00822E45" w:rsidRPr="008D1E21">
        <w:rPr>
          <w:color w:val="000000" w:themeColor="text1"/>
          <w:sz w:val="28"/>
          <w:szCs w:val="28"/>
        </w:rPr>
        <w:t>0,00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822E45" w:rsidRPr="008D1E21">
        <w:rPr>
          <w:color w:val="000000" w:themeColor="text1"/>
          <w:sz w:val="28"/>
          <w:szCs w:val="28"/>
        </w:rPr>
        <w:t>6 793,20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822E45" w:rsidRPr="008D1E21">
        <w:rPr>
          <w:color w:val="000000" w:themeColor="text1"/>
          <w:sz w:val="28"/>
          <w:szCs w:val="28"/>
        </w:rPr>
        <w:t>1 175,5</w:t>
      </w:r>
      <w:r w:rsidR="007D6197" w:rsidRPr="008D1E21">
        <w:rPr>
          <w:color w:val="000000" w:themeColor="text1"/>
          <w:sz w:val="28"/>
          <w:szCs w:val="28"/>
        </w:rPr>
        <w:t>8</w:t>
      </w:r>
      <w:r w:rsidRPr="008D1E21">
        <w:rPr>
          <w:color w:val="000000" w:themeColor="text1"/>
          <w:sz w:val="28"/>
          <w:szCs w:val="28"/>
        </w:rPr>
        <w:t xml:space="preserve">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605,71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 212,33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</w:t>
      </w:r>
      <w:r w:rsidR="00822E45" w:rsidRPr="008D1E21">
        <w:rPr>
          <w:color w:val="000000" w:themeColor="text1"/>
          <w:sz w:val="28"/>
          <w:szCs w:val="28"/>
        </w:rPr>
        <w:t>0,00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822E45" w:rsidRPr="008D1E21">
        <w:rPr>
          <w:color w:val="000000" w:themeColor="text1"/>
          <w:sz w:val="28"/>
          <w:szCs w:val="28"/>
        </w:rPr>
        <w:t>357,54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бюджета округа  – </w:t>
      </w:r>
      <w:r w:rsidR="0046526F" w:rsidRPr="008D1E21">
        <w:rPr>
          <w:color w:val="000000" w:themeColor="text1"/>
          <w:sz w:val="28"/>
          <w:szCs w:val="28"/>
        </w:rPr>
        <w:t>256 305,29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36 940,62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37 892,65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7D6197" w:rsidRPr="008D1E21">
        <w:rPr>
          <w:color w:val="000000" w:themeColor="text1"/>
          <w:sz w:val="28"/>
          <w:szCs w:val="28"/>
        </w:rPr>
        <w:t>45 438,57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46526F" w:rsidRPr="008D1E21">
        <w:rPr>
          <w:color w:val="000000" w:themeColor="text1"/>
          <w:sz w:val="28"/>
          <w:szCs w:val="28"/>
        </w:rPr>
        <w:t>45 808,20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7D6197" w:rsidRPr="008D1E21">
        <w:rPr>
          <w:color w:val="000000" w:themeColor="text1"/>
          <w:sz w:val="28"/>
          <w:szCs w:val="28"/>
        </w:rPr>
        <w:t>45 274,64</w:t>
      </w:r>
      <w:r w:rsidRPr="008D1E21">
        <w:rPr>
          <w:color w:val="000000" w:themeColor="text1"/>
          <w:sz w:val="28"/>
          <w:szCs w:val="28"/>
        </w:rPr>
        <w:t xml:space="preserve">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7D6197" w:rsidRPr="008D1E21">
        <w:rPr>
          <w:color w:val="000000" w:themeColor="text1"/>
          <w:sz w:val="28"/>
          <w:szCs w:val="28"/>
        </w:rPr>
        <w:t>44 950,61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Средства  участников  – </w:t>
      </w:r>
      <w:r w:rsidR="0046526F" w:rsidRPr="008D1E21">
        <w:rPr>
          <w:color w:val="000000" w:themeColor="text1"/>
          <w:sz w:val="28"/>
          <w:szCs w:val="28"/>
        </w:rPr>
        <w:t>8 810,70</w:t>
      </w:r>
      <w:r w:rsidRPr="008D1E2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1 111,57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1 416,29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 </w:t>
      </w:r>
      <w:r w:rsidR="007D6197" w:rsidRPr="008D1E21">
        <w:rPr>
          <w:color w:val="000000" w:themeColor="text1"/>
          <w:sz w:val="28"/>
          <w:szCs w:val="28"/>
        </w:rPr>
        <w:t>2 305,45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7D6197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</w:t>
      </w:r>
      <w:r w:rsidR="0046526F" w:rsidRPr="008D1E21">
        <w:rPr>
          <w:color w:val="000000" w:themeColor="text1"/>
          <w:sz w:val="28"/>
          <w:szCs w:val="28"/>
        </w:rPr>
        <w:t>2 417,39</w:t>
      </w:r>
      <w:r w:rsidR="00B846FA"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7D6197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2024 год –  78</w:t>
      </w:r>
      <w:r w:rsidR="00B846FA" w:rsidRPr="008D1E21">
        <w:rPr>
          <w:color w:val="000000" w:themeColor="text1"/>
          <w:sz w:val="28"/>
          <w:szCs w:val="28"/>
        </w:rPr>
        <w:t>0,00 тыс. рублей;</w:t>
      </w:r>
    </w:p>
    <w:p w:rsidR="00B846FA" w:rsidRPr="008D1E21" w:rsidRDefault="007D6197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 78</w:t>
      </w:r>
      <w:r w:rsidR="00B846FA" w:rsidRPr="008D1E21">
        <w:rPr>
          <w:color w:val="000000" w:themeColor="text1"/>
          <w:sz w:val="28"/>
          <w:szCs w:val="28"/>
        </w:rPr>
        <w:t>0,00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 В паспорте подпрограммы «Организация содержательного досуга населения»:</w:t>
      </w:r>
    </w:p>
    <w:p w:rsidR="0048754A" w:rsidRPr="008D1E21" w:rsidRDefault="0048754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3.1. Позицию «Задачи подпрограммы» дополнить абзацем следующего содержания:</w:t>
      </w:r>
    </w:p>
    <w:p w:rsidR="0048754A" w:rsidRPr="008D1E21" w:rsidRDefault="0048754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</w:t>
      </w:r>
      <w:r w:rsidR="00E760F3" w:rsidRPr="008D1E21">
        <w:rPr>
          <w:color w:val="000000" w:themeColor="text1"/>
          <w:sz w:val="28"/>
          <w:szCs w:val="28"/>
        </w:rPr>
        <w:t xml:space="preserve">« </w:t>
      </w:r>
      <w:r w:rsidRPr="008D1E21">
        <w:rPr>
          <w:color w:val="000000" w:themeColor="text1"/>
          <w:sz w:val="28"/>
          <w:szCs w:val="28"/>
        </w:rPr>
        <w:t>- создание благоприятных условий для реализации регионального проекта «Творческие люди».</w:t>
      </w:r>
    </w:p>
    <w:p w:rsidR="0048754A" w:rsidRPr="008D1E21" w:rsidRDefault="0048754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3.2. Позицию «Показатели решения задач» дополнить абзацем следующего содержания: </w:t>
      </w:r>
    </w:p>
    <w:p w:rsidR="0048754A" w:rsidRPr="008D1E21" w:rsidRDefault="00E760F3" w:rsidP="00676741">
      <w:pPr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 xml:space="preserve">« - </w:t>
      </w:r>
      <w:r w:rsidR="0048754A" w:rsidRPr="008D1E21">
        <w:rPr>
          <w:color w:val="000000" w:themeColor="text1"/>
          <w:sz w:val="28"/>
          <w:szCs w:val="28"/>
        </w:rPr>
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</w:r>
      <w:r w:rsidRPr="008D1E21">
        <w:rPr>
          <w:color w:val="000000" w:themeColor="text1"/>
          <w:sz w:val="28"/>
          <w:szCs w:val="28"/>
        </w:rPr>
        <w:t>»;</w:t>
      </w:r>
    </w:p>
    <w:p w:rsidR="0048754A" w:rsidRPr="008D1E21" w:rsidRDefault="00E760F3" w:rsidP="00676741">
      <w:pPr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« - </w:t>
      </w:r>
      <w:r w:rsidR="0048754A" w:rsidRPr="008D1E21">
        <w:rPr>
          <w:color w:val="000000" w:themeColor="text1"/>
          <w:sz w:val="28"/>
          <w:szCs w:val="28"/>
        </w:rPr>
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</w:r>
      <w:r w:rsidRPr="008D1E21">
        <w:rPr>
          <w:color w:val="000000" w:themeColor="text1"/>
          <w:sz w:val="28"/>
          <w:szCs w:val="28"/>
        </w:rPr>
        <w:t>»</w:t>
      </w:r>
      <w:r w:rsidR="00D24EA6" w:rsidRPr="008D1E21">
        <w:rPr>
          <w:color w:val="000000" w:themeColor="text1"/>
          <w:sz w:val="28"/>
          <w:szCs w:val="28"/>
        </w:rPr>
        <w:t>.</w:t>
      </w:r>
    </w:p>
    <w:p w:rsidR="00D24EA6" w:rsidRPr="008D1E21" w:rsidRDefault="00D24EA6" w:rsidP="00676741">
      <w:pPr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3.3. Позицию «Ожидаемые конечные результаты реализации подпрограммы</w:t>
      </w:r>
      <w:r w:rsidR="00E760F3" w:rsidRPr="008D1E21">
        <w:rPr>
          <w:color w:val="000000" w:themeColor="text1"/>
          <w:sz w:val="28"/>
          <w:szCs w:val="28"/>
        </w:rPr>
        <w:t>»</w:t>
      </w:r>
      <w:r w:rsidRPr="008D1E21">
        <w:rPr>
          <w:color w:val="000000" w:themeColor="text1"/>
          <w:sz w:val="28"/>
          <w:szCs w:val="28"/>
        </w:rPr>
        <w:t xml:space="preserve"> </w:t>
      </w:r>
      <w:r w:rsidR="00E760F3" w:rsidRPr="008D1E21">
        <w:rPr>
          <w:color w:val="000000" w:themeColor="text1"/>
          <w:sz w:val="28"/>
          <w:szCs w:val="28"/>
        </w:rPr>
        <w:t>дополнить абзацем следующего содержания:</w:t>
      </w:r>
    </w:p>
    <w:p w:rsidR="00E760F3" w:rsidRPr="008D1E21" w:rsidRDefault="00E760F3" w:rsidP="00676741">
      <w:pPr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 - обеспечить до 2024 года выполнение мероприятий по государственной поддержке муниципальных учреждений культуры, находящихся в сельской местности»;</w:t>
      </w:r>
    </w:p>
    <w:p w:rsidR="00E760F3" w:rsidRPr="008D1E21" w:rsidRDefault="00E760F3" w:rsidP="00676741">
      <w:pPr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 - обеспечить до 2024 года выполнение мероприятий по государственной поддержке лучших работников муниципальных учреждений культуры, находящихся в сельской местности».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</w:t>
      </w:r>
      <w:r w:rsidR="00E760F3" w:rsidRPr="008D1E21">
        <w:rPr>
          <w:color w:val="000000" w:themeColor="text1"/>
          <w:sz w:val="28"/>
          <w:szCs w:val="28"/>
        </w:rPr>
        <w:t>4</w:t>
      </w:r>
      <w:r w:rsidRPr="008D1E21">
        <w:rPr>
          <w:color w:val="000000" w:themeColor="text1"/>
          <w:sz w:val="28"/>
          <w:szCs w:val="28"/>
        </w:rPr>
        <w:t>. Раздел «Объёмы и источники финансового обеспечения подпрограммы» изложить в следующей редакции: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271494" w:rsidRPr="008D1E21">
        <w:rPr>
          <w:color w:val="000000" w:themeColor="text1"/>
          <w:sz w:val="28"/>
          <w:szCs w:val="28"/>
        </w:rPr>
        <w:t>707 319,48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113 087,27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108 337,63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7D6197" w:rsidRPr="008D1E21">
        <w:rPr>
          <w:color w:val="000000" w:themeColor="text1"/>
          <w:sz w:val="28"/>
          <w:szCs w:val="28"/>
        </w:rPr>
        <w:t>100 796,71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494A10" w:rsidRPr="008D1E21">
        <w:rPr>
          <w:color w:val="000000" w:themeColor="text1"/>
          <w:sz w:val="28"/>
          <w:szCs w:val="28"/>
        </w:rPr>
        <w:t>165 580,05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494A10" w:rsidRPr="008D1E21">
        <w:rPr>
          <w:color w:val="000000" w:themeColor="text1"/>
          <w:sz w:val="28"/>
          <w:szCs w:val="28"/>
        </w:rPr>
        <w:t>109 605,78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7D6197" w:rsidRPr="008D1E21">
        <w:rPr>
          <w:color w:val="000000" w:themeColor="text1"/>
          <w:sz w:val="28"/>
          <w:szCs w:val="28"/>
        </w:rPr>
        <w:t>109 912,04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271494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бюджет Минераловодского городского округа Ставропольского края – </w:t>
      </w:r>
      <w:r w:rsidR="00271494" w:rsidRPr="008D1E21">
        <w:rPr>
          <w:color w:val="000000" w:themeColor="text1"/>
          <w:sz w:val="28"/>
          <w:szCs w:val="28"/>
        </w:rPr>
        <w:t>688 750,73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тыс. 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112 121,15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107 033,45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7D6197" w:rsidRPr="008D1E21">
        <w:rPr>
          <w:color w:val="000000" w:themeColor="text1"/>
          <w:sz w:val="28"/>
          <w:szCs w:val="28"/>
        </w:rPr>
        <w:t>96 217,82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271494" w:rsidRPr="008D1E21">
        <w:rPr>
          <w:color w:val="000000" w:themeColor="text1"/>
          <w:sz w:val="28"/>
          <w:szCs w:val="28"/>
        </w:rPr>
        <w:t>159 572,95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271494" w:rsidRPr="008D1E21">
        <w:rPr>
          <w:color w:val="000000" w:themeColor="text1"/>
          <w:sz w:val="28"/>
          <w:szCs w:val="28"/>
        </w:rPr>
        <w:t>106 749,55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7D6197" w:rsidRPr="008D1E21">
        <w:rPr>
          <w:color w:val="000000" w:themeColor="text1"/>
          <w:sz w:val="28"/>
          <w:szCs w:val="28"/>
        </w:rPr>
        <w:t>107 055,81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271494" w:rsidRPr="008D1E21">
        <w:rPr>
          <w:color w:val="000000" w:themeColor="text1"/>
          <w:sz w:val="28"/>
          <w:szCs w:val="28"/>
        </w:rPr>
        <w:t>142 268,27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50 714,61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36 596,22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7 974,54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271494" w:rsidRPr="008D1E21">
        <w:rPr>
          <w:color w:val="000000" w:themeColor="text1"/>
          <w:sz w:val="28"/>
          <w:szCs w:val="28"/>
        </w:rPr>
        <w:t>46 832,90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271494" w:rsidRPr="008D1E21">
        <w:rPr>
          <w:color w:val="000000" w:themeColor="text1"/>
          <w:sz w:val="28"/>
          <w:szCs w:val="28"/>
        </w:rPr>
        <w:t>150,00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0,00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- средства краевого бюджета –</w:t>
      </w:r>
      <w:r w:rsidR="005A7668" w:rsidRPr="008D1E21">
        <w:rPr>
          <w:color w:val="000000" w:themeColor="text1"/>
          <w:sz w:val="28"/>
          <w:szCs w:val="28"/>
        </w:rPr>
        <w:t xml:space="preserve"> </w:t>
      </w:r>
      <w:r w:rsidR="0091363C" w:rsidRPr="008D1E21">
        <w:rPr>
          <w:color w:val="000000" w:themeColor="text1"/>
          <w:sz w:val="28"/>
          <w:szCs w:val="28"/>
        </w:rPr>
        <w:t xml:space="preserve">8 727,58 </w:t>
      </w:r>
      <w:r w:rsidRPr="008D1E21">
        <w:rPr>
          <w:color w:val="000000" w:themeColor="text1"/>
          <w:sz w:val="28"/>
          <w:szCs w:val="28"/>
        </w:rPr>
        <w:t xml:space="preserve">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3 237,11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>2021 год – 2 735,93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288,13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50272B" w:rsidRPr="008D1E21">
        <w:rPr>
          <w:color w:val="000000" w:themeColor="text1"/>
          <w:sz w:val="28"/>
          <w:szCs w:val="28"/>
        </w:rPr>
        <w:t>2 464,89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50272B" w:rsidRPr="008D1E21">
        <w:rPr>
          <w:color w:val="000000" w:themeColor="text1"/>
          <w:sz w:val="28"/>
          <w:szCs w:val="28"/>
        </w:rPr>
        <w:t>1,52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0,00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бюджета округа – </w:t>
      </w:r>
      <w:r w:rsidR="0091363C" w:rsidRPr="008D1E21">
        <w:rPr>
          <w:color w:val="000000" w:themeColor="text1"/>
          <w:sz w:val="28"/>
          <w:szCs w:val="28"/>
        </w:rPr>
        <w:t>537 754,89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58 169,44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67 701,30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B62B29" w:rsidRPr="008D1E21">
        <w:rPr>
          <w:color w:val="000000" w:themeColor="text1"/>
          <w:sz w:val="28"/>
          <w:szCs w:val="28"/>
        </w:rPr>
        <w:t>87 955,15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1363C" w:rsidRPr="008D1E21">
        <w:rPr>
          <w:color w:val="000000" w:themeColor="text1"/>
          <w:sz w:val="28"/>
          <w:szCs w:val="28"/>
        </w:rPr>
        <w:t>110 275,15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B62B29" w:rsidRPr="008D1E21">
        <w:rPr>
          <w:color w:val="000000" w:themeColor="text1"/>
          <w:sz w:val="28"/>
          <w:szCs w:val="28"/>
        </w:rPr>
        <w:t>106 598,04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B62B29" w:rsidRPr="008D1E21">
        <w:rPr>
          <w:color w:val="000000" w:themeColor="text1"/>
          <w:sz w:val="28"/>
          <w:szCs w:val="28"/>
        </w:rPr>
        <w:t>107 055,81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Средства  участников –  </w:t>
      </w:r>
      <w:r w:rsidR="0091363C" w:rsidRPr="008D1E21">
        <w:rPr>
          <w:color w:val="000000" w:themeColor="text1"/>
          <w:sz w:val="28"/>
          <w:szCs w:val="28"/>
        </w:rPr>
        <w:t>18 568,76</w:t>
      </w:r>
      <w:r w:rsidRPr="008D1E2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966,12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1 304,18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B62B29" w:rsidRPr="008D1E21">
        <w:rPr>
          <w:color w:val="000000" w:themeColor="text1"/>
          <w:sz w:val="28"/>
          <w:szCs w:val="28"/>
        </w:rPr>
        <w:t xml:space="preserve">4 578,90 </w:t>
      </w:r>
      <w:r w:rsidRPr="008D1E21">
        <w:rPr>
          <w:color w:val="000000" w:themeColor="text1"/>
          <w:sz w:val="28"/>
          <w:szCs w:val="28"/>
        </w:rPr>
        <w:t>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1363C" w:rsidRPr="008D1E21">
        <w:rPr>
          <w:color w:val="000000" w:themeColor="text1"/>
          <w:sz w:val="28"/>
          <w:szCs w:val="28"/>
        </w:rPr>
        <w:t>6 007,10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B62B29" w:rsidRPr="008D1E21">
        <w:rPr>
          <w:color w:val="000000" w:themeColor="text1"/>
          <w:sz w:val="28"/>
          <w:szCs w:val="28"/>
        </w:rPr>
        <w:t xml:space="preserve">2 856,23 </w:t>
      </w:r>
      <w:r w:rsidRPr="008D1E21">
        <w:rPr>
          <w:color w:val="000000" w:themeColor="text1"/>
          <w:sz w:val="28"/>
          <w:szCs w:val="28"/>
        </w:rPr>
        <w:t>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 –</w:t>
      </w:r>
      <w:r w:rsidR="00B62B29" w:rsidRPr="008D1E21">
        <w:rPr>
          <w:color w:val="000000" w:themeColor="text1"/>
          <w:sz w:val="28"/>
          <w:szCs w:val="28"/>
        </w:rPr>
        <w:t xml:space="preserve">2 856,23 </w:t>
      </w:r>
      <w:r w:rsidRPr="008D1E21">
        <w:rPr>
          <w:color w:val="000000" w:themeColor="text1"/>
          <w:sz w:val="28"/>
          <w:szCs w:val="28"/>
        </w:rPr>
        <w:t xml:space="preserve">тыс. рублей. </w:t>
      </w:r>
    </w:p>
    <w:p w:rsidR="001B3CEA" w:rsidRPr="008D1E21" w:rsidRDefault="001B3CEA" w:rsidP="00FC50D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3.5. Текстовую часть подпрограммы «Характеристика основных мероприятий подпрограммы» дополнить пунктом следующего содержания:</w:t>
      </w:r>
    </w:p>
    <w:p w:rsidR="00FC50D1" w:rsidRPr="008D1E21" w:rsidRDefault="00FC50D1" w:rsidP="00FC50D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«Основное мероприятие 5. «Реализация регионального проекта «Творческие люди», в том числе мероприятия:</w:t>
      </w:r>
    </w:p>
    <w:p w:rsidR="00FC50D1" w:rsidRPr="008D1E21" w:rsidRDefault="00FC50D1" w:rsidP="00FC50D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5.1. Государственная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A7013A" w:rsidRPr="008D1E21">
        <w:rPr>
          <w:color w:val="000000" w:themeColor="text1"/>
          <w:sz w:val="28"/>
          <w:szCs w:val="28"/>
        </w:rPr>
        <w:t>;</w:t>
      </w:r>
    </w:p>
    <w:p w:rsidR="00FC50D1" w:rsidRPr="008D1E21" w:rsidRDefault="00FC50D1" w:rsidP="00FC50D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5.2. 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</w:r>
      <w:r w:rsidR="00A7013A" w:rsidRPr="008D1E21">
        <w:rPr>
          <w:color w:val="000000" w:themeColor="text1"/>
          <w:sz w:val="28"/>
          <w:szCs w:val="28"/>
        </w:rPr>
        <w:t>.</w:t>
      </w:r>
    </w:p>
    <w:p w:rsidR="00B846FA" w:rsidRPr="008D1E21" w:rsidRDefault="00FC50D1" w:rsidP="00FC50D1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Данное основное мероприятие Подпрограммы реализуется в соответствии с Указом Президента РФ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работников", национальным проектом "Культура",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"Государственная поддержка отрасли культуры" государственной программы Ставропольского края "Сохранение и развитие культуры": государственная поддержка лучших работников муниципальных учреждений культуры, находящихся в сельской местности Ставропольского края, и государственная поддержка муниципальных учреждений культуры, находящихся в сельской местности Ставропольского края, утвержденным приказом министерства культуры Ставропольского края от 26 февраля 2019 г. N 64.</w:t>
      </w:r>
    </w:p>
    <w:p w:rsidR="00FC50D1" w:rsidRPr="008D1E21" w:rsidRDefault="00FC50D1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Ответственным исполнителем данного основного мероприятия подпрограммы является муниципальное бюджетное учреждение культуры «Централизованная клубная система» Минераловодского городского округа.»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 xml:space="preserve">        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 w:rsidR="0091363C" w:rsidRPr="008D1E21">
        <w:rPr>
          <w:color w:val="000000" w:themeColor="text1"/>
          <w:sz w:val="28"/>
          <w:szCs w:val="28"/>
        </w:rPr>
        <w:t>310 423,29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43 678,79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47 356,48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B62B29" w:rsidRPr="008D1E21">
        <w:rPr>
          <w:color w:val="000000" w:themeColor="text1"/>
          <w:sz w:val="28"/>
          <w:szCs w:val="28"/>
        </w:rPr>
        <w:t>54 875,83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1363C" w:rsidRPr="008D1E21">
        <w:rPr>
          <w:color w:val="000000" w:themeColor="text1"/>
          <w:sz w:val="28"/>
          <w:szCs w:val="28"/>
        </w:rPr>
        <w:t>56 190,05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B62B29" w:rsidRPr="008D1E21">
        <w:rPr>
          <w:color w:val="000000" w:themeColor="text1"/>
          <w:sz w:val="28"/>
          <w:szCs w:val="28"/>
        </w:rPr>
        <w:t>54 128,91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B62B29" w:rsidRPr="008D1E21">
        <w:rPr>
          <w:color w:val="000000" w:themeColor="text1"/>
          <w:sz w:val="28"/>
          <w:szCs w:val="28"/>
        </w:rPr>
        <w:t>54 193,23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91363C" w:rsidRPr="008D1E21">
        <w:rPr>
          <w:color w:val="000000" w:themeColor="text1"/>
          <w:sz w:val="28"/>
          <w:szCs w:val="28"/>
        </w:rPr>
        <w:t xml:space="preserve">307 463,31 </w:t>
      </w:r>
      <w:r w:rsidRPr="008D1E21">
        <w:rPr>
          <w:color w:val="000000" w:themeColor="text1"/>
          <w:sz w:val="28"/>
          <w:szCs w:val="28"/>
        </w:rPr>
        <w:t>тыс. 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43 315,46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46 582,84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D1720C" w:rsidRPr="008D1E21">
        <w:rPr>
          <w:color w:val="000000" w:themeColor="text1"/>
          <w:sz w:val="28"/>
          <w:szCs w:val="28"/>
        </w:rPr>
        <w:t>54 213,43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1363C" w:rsidRPr="008D1E21">
        <w:rPr>
          <w:color w:val="000000" w:themeColor="text1"/>
          <w:sz w:val="28"/>
          <w:szCs w:val="28"/>
        </w:rPr>
        <w:t>55 716,16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D1720C" w:rsidRPr="008D1E21">
        <w:rPr>
          <w:color w:val="000000" w:themeColor="text1"/>
          <w:sz w:val="28"/>
          <w:szCs w:val="28"/>
        </w:rPr>
        <w:t>53 785,55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D1720C" w:rsidRPr="008D1E21">
        <w:rPr>
          <w:color w:val="000000" w:themeColor="text1"/>
          <w:sz w:val="28"/>
          <w:szCs w:val="28"/>
        </w:rPr>
        <w:t>53 849,87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D1720C" w:rsidRPr="008D1E21">
        <w:rPr>
          <w:color w:val="000000" w:themeColor="text1"/>
          <w:sz w:val="28"/>
          <w:szCs w:val="28"/>
        </w:rPr>
        <w:t>3 </w:t>
      </w:r>
      <w:r w:rsidR="009A12DF" w:rsidRPr="008D1E21">
        <w:rPr>
          <w:color w:val="000000" w:themeColor="text1"/>
          <w:sz w:val="28"/>
          <w:szCs w:val="28"/>
        </w:rPr>
        <w:t>401</w:t>
      </w:r>
      <w:r w:rsidR="00D1720C" w:rsidRPr="008D1E21">
        <w:rPr>
          <w:color w:val="000000" w:themeColor="text1"/>
          <w:sz w:val="28"/>
          <w:szCs w:val="28"/>
        </w:rPr>
        <w:t>,97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17,45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614,74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619,53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A12DF" w:rsidRPr="008D1E21">
        <w:rPr>
          <w:color w:val="000000" w:themeColor="text1"/>
          <w:sz w:val="28"/>
          <w:szCs w:val="28"/>
        </w:rPr>
        <w:t>75</w:t>
      </w:r>
      <w:r w:rsidR="00D1720C" w:rsidRPr="008D1E21">
        <w:rPr>
          <w:color w:val="000000" w:themeColor="text1"/>
          <w:sz w:val="28"/>
          <w:szCs w:val="28"/>
        </w:rPr>
        <w:t>3,58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D1720C" w:rsidRPr="008D1E21">
        <w:rPr>
          <w:color w:val="000000" w:themeColor="text1"/>
          <w:sz w:val="28"/>
          <w:szCs w:val="28"/>
        </w:rPr>
        <w:t xml:space="preserve">703,58 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D1720C" w:rsidRPr="008D1E21">
        <w:rPr>
          <w:color w:val="000000" w:themeColor="text1"/>
          <w:sz w:val="28"/>
          <w:szCs w:val="28"/>
        </w:rPr>
        <w:t>693,09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9A12DF" w:rsidRPr="008D1E21">
        <w:rPr>
          <w:color w:val="000000" w:themeColor="text1"/>
          <w:sz w:val="28"/>
          <w:szCs w:val="28"/>
        </w:rPr>
        <w:t>763,81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 214,78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 251,41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 186,57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 </w:t>
      </w:r>
      <w:r w:rsidR="009A12DF" w:rsidRPr="008D1E21">
        <w:rPr>
          <w:color w:val="000000" w:themeColor="text1"/>
          <w:sz w:val="28"/>
          <w:szCs w:val="28"/>
        </w:rPr>
        <w:t>37,54</w:t>
      </w:r>
      <w:r w:rsidRPr="008D1E21">
        <w:rPr>
          <w:color w:val="000000" w:themeColor="text1"/>
          <w:sz w:val="28"/>
          <w:szCs w:val="28"/>
        </w:rPr>
        <w:t xml:space="preserve"> 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D1720C" w:rsidRPr="008D1E21">
        <w:rPr>
          <w:color w:val="000000" w:themeColor="text1"/>
          <w:sz w:val="28"/>
          <w:szCs w:val="28"/>
        </w:rPr>
        <w:t>37,03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 </w:t>
      </w:r>
      <w:r w:rsidR="00D1720C" w:rsidRPr="008D1E21">
        <w:rPr>
          <w:color w:val="000000" w:themeColor="text1"/>
          <w:sz w:val="28"/>
          <w:szCs w:val="28"/>
        </w:rPr>
        <w:t>36,48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бюджета округа  – </w:t>
      </w:r>
      <w:r w:rsidR="009A12DF" w:rsidRPr="008D1E21">
        <w:rPr>
          <w:color w:val="000000" w:themeColor="text1"/>
          <w:sz w:val="28"/>
          <w:szCs w:val="28"/>
        </w:rPr>
        <w:t>303 297,55</w:t>
      </w:r>
      <w:r w:rsidRPr="008D1E21">
        <w:rPr>
          <w:color w:val="000000" w:themeColor="text1"/>
          <w:sz w:val="28"/>
          <w:szCs w:val="28"/>
        </w:rPr>
        <w:t xml:space="preserve">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43 083,23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45 716,69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D1720C" w:rsidRPr="008D1E21">
        <w:rPr>
          <w:color w:val="000000" w:themeColor="text1"/>
          <w:sz w:val="28"/>
          <w:szCs w:val="28"/>
        </w:rPr>
        <w:t>53 407,34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A12DF" w:rsidRPr="008D1E21">
        <w:rPr>
          <w:color w:val="000000" w:themeColor="text1"/>
          <w:sz w:val="28"/>
          <w:szCs w:val="28"/>
        </w:rPr>
        <w:t>54 925,05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D1720C" w:rsidRPr="008D1E21">
        <w:rPr>
          <w:color w:val="000000" w:themeColor="text1"/>
          <w:sz w:val="28"/>
          <w:szCs w:val="28"/>
        </w:rPr>
        <w:t>53 044,94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D1720C" w:rsidRPr="008D1E21">
        <w:rPr>
          <w:color w:val="000000" w:themeColor="text1"/>
          <w:sz w:val="28"/>
          <w:szCs w:val="28"/>
        </w:rPr>
        <w:t>53 120,30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Средства  участников –  </w:t>
      </w:r>
      <w:r w:rsidR="00D1720C" w:rsidRPr="008D1E21">
        <w:rPr>
          <w:color w:val="000000" w:themeColor="text1"/>
          <w:sz w:val="28"/>
          <w:szCs w:val="28"/>
        </w:rPr>
        <w:t>2</w:t>
      </w:r>
      <w:r w:rsidR="009A12DF" w:rsidRPr="008D1E21">
        <w:rPr>
          <w:color w:val="000000" w:themeColor="text1"/>
          <w:sz w:val="28"/>
          <w:szCs w:val="28"/>
        </w:rPr>
        <w:t> 959,98</w:t>
      </w:r>
      <w:r w:rsidRPr="008D1E21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363,33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>2021 год – 773,64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D1720C" w:rsidRPr="008D1E21">
        <w:rPr>
          <w:color w:val="000000" w:themeColor="text1"/>
          <w:sz w:val="28"/>
          <w:szCs w:val="28"/>
        </w:rPr>
        <w:t>662,40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9A12DF" w:rsidRPr="008D1E21">
        <w:rPr>
          <w:color w:val="000000" w:themeColor="text1"/>
          <w:sz w:val="28"/>
          <w:szCs w:val="28"/>
        </w:rPr>
        <w:t>473,89</w:t>
      </w:r>
      <w:r w:rsidRPr="008D1E21">
        <w:rPr>
          <w:color w:val="000000" w:themeColor="text1"/>
          <w:sz w:val="28"/>
          <w:szCs w:val="28"/>
        </w:rPr>
        <w:t>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D1720C" w:rsidRPr="008D1E21">
        <w:rPr>
          <w:color w:val="000000" w:themeColor="text1"/>
          <w:sz w:val="28"/>
          <w:szCs w:val="28"/>
        </w:rPr>
        <w:t>343,36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D1720C" w:rsidRPr="008D1E21">
        <w:rPr>
          <w:color w:val="000000" w:themeColor="text1"/>
          <w:sz w:val="28"/>
          <w:szCs w:val="28"/>
        </w:rPr>
        <w:t>343,36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5. Объём финансового обеспечения  подпрограммы «Обеспечение реализации программы и общепрограммные мероприятия» составляет  </w:t>
      </w:r>
      <w:r w:rsidR="000C21E5" w:rsidRPr="008D1E21">
        <w:rPr>
          <w:color w:val="000000" w:themeColor="text1"/>
          <w:sz w:val="28"/>
          <w:szCs w:val="28"/>
        </w:rPr>
        <w:t>32</w:t>
      </w:r>
      <w:r w:rsidR="00DF082C" w:rsidRPr="008D1E21">
        <w:rPr>
          <w:color w:val="000000" w:themeColor="text1"/>
          <w:sz w:val="28"/>
          <w:szCs w:val="28"/>
        </w:rPr>
        <w:t> 275,98</w:t>
      </w:r>
      <w:r w:rsidRPr="008D1E21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4 876,42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4 837,34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0C21E5" w:rsidRPr="008D1E21">
        <w:rPr>
          <w:color w:val="000000" w:themeColor="text1"/>
          <w:sz w:val="28"/>
          <w:szCs w:val="28"/>
        </w:rPr>
        <w:t>5 581,97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0C21E5" w:rsidRPr="008D1E21">
        <w:rPr>
          <w:color w:val="000000" w:themeColor="text1"/>
          <w:sz w:val="28"/>
          <w:szCs w:val="28"/>
        </w:rPr>
        <w:t>5</w:t>
      </w:r>
      <w:r w:rsidR="00DF082C" w:rsidRPr="008D1E21">
        <w:rPr>
          <w:color w:val="000000" w:themeColor="text1"/>
          <w:sz w:val="28"/>
          <w:szCs w:val="28"/>
        </w:rPr>
        <w:t> 681,06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0C21E5" w:rsidRPr="008D1E21">
        <w:rPr>
          <w:color w:val="000000" w:themeColor="text1"/>
          <w:sz w:val="28"/>
          <w:szCs w:val="28"/>
        </w:rPr>
        <w:t>5 647,59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0C21E5" w:rsidRPr="008D1E21">
        <w:rPr>
          <w:color w:val="000000" w:themeColor="text1"/>
          <w:sz w:val="28"/>
          <w:szCs w:val="28"/>
        </w:rPr>
        <w:t>5 651,60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0C21E5" w:rsidRPr="008D1E21">
        <w:rPr>
          <w:color w:val="000000" w:themeColor="text1"/>
          <w:sz w:val="28"/>
          <w:szCs w:val="28"/>
        </w:rPr>
        <w:t>32</w:t>
      </w:r>
      <w:r w:rsidR="00DF082C" w:rsidRPr="008D1E21">
        <w:rPr>
          <w:color w:val="000000" w:themeColor="text1"/>
          <w:sz w:val="28"/>
          <w:szCs w:val="28"/>
        </w:rPr>
        <w:t> 275,98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4 876,42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4 837,34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2022 год – </w:t>
      </w:r>
      <w:r w:rsidR="000C21E5" w:rsidRPr="008D1E21">
        <w:rPr>
          <w:color w:val="000000" w:themeColor="text1"/>
          <w:sz w:val="28"/>
          <w:szCs w:val="28"/>
        </w:rPr>
        <w:t>5 581,97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2023 год – </w:t>
      </w:r>
      <w:r w:rsidR="000C21E5" w:rsidRPr="008D1E21">
        <w:rPr>
          <w:color w:val="000000" w:themeColor="text1"/>
          <w:sz w:val="28"/>
          <w:szCs w:val="28"/>
        </w:rPr>
        <w:t>5</w:t>
      </w:r>
      <w:r w:rsidR="00DF082C" w:rsidRPr="008D1E21">
        <w:rPr>
          <w:color w:val="000000" w:themeColor="text1"/>
          <w:sz w:val="28"/>
          <w:szCs w:val="28"/>
        </w:rPr>
        <w:t> 681,06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2024 год – </w:t>
      </w:r>
      <w:r w:rsidR="000C21E5" w:rsidRPr="008D1E21">
        <w:rPr>
          <w:color w:val="000000" w:themeColor="text1"/>
          <w:sz w:val="28"/>
          <w:szCs w:val="28"/>
        </w:rPr>
        <w:t>5 647,59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2025 год – </w:t>
      </w:r>
      <w:r w:rsidR="000C21E5" w:rsidRPr="008D1E21">
        <w:rPr>
          <w:color w:val="000000" w:themeColor="text1"/>
          <w:sz w:val="28"/>
          <w:szCs w:val="28"/>
        </w:rPr>
        <w:t>5 651,60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том числе: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- средства федерального бюджета – 145,44 тыс. руб., в том числе по годам: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59,34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86,10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2023 год –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2024 год – 0,00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0,00 тыс. рублей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- средства бюджета округа  – </w:t>
      </w:r>
      <w:r w:rsidR="00E93455" w:rsidRPr="008D1E21">
        <w:rPr>
          <w:color w:val="000000" w:themeColor="text1"/>
          <w:sz w:val="28"/>
          <w:szCs w:val="28"/>
        </w:rPr>
        <w:t>32</w:t>
      </w:r>
      <w:r w:rsidR="00993057" w:rsidRPr="008D1E21">
        <w:rPr>
          <w:color w:val="000000" w:themeColor="text1"/>
          <w:sz w:val="28"/>
          <w:szCs w:val="28"/>
        </w:rPr>
        <w:t> 130,54</w:t>
      </w:r>
      <w:r w:rsidRPr="008D1E21">
        <w:rPr>
          <w:color w:val="000000" w:themeColor="text1"/>
          <w:sz w:val="28"/>
          <w:szCs w:val="28"/>
        </w:rPr>
        <w:t xml:space="preserve"> тыс.  рублей, в том числе по годам: 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2020 год – 4 876,42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2021 год – 4 778,00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2022 год – 5</w:t>
      </w:r>
      <w:r w:rsidR="00E93455" w:rsidRPr="008D1E21">
        <w:rPr>
          <w:color w:val="000000" w:themeColor="text1"/>
          <w:sz w:val="28"/>
          <w:szCs w:val="28"/>
        </w:rPr>
        <w:t> 495,87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2023 год – 5</w:t>
      </w:r>
      <w:r w:rsidR="00DF082C" w:rsidRPr="008D1E21">
        <w:rPr>
          <w:color w:val="000000" w:themeColor="text1"/>
          <w:sz w:val="28"/>
          <w:szCs w:val="28"/>
        </w:rPr>
        <w:t> 681,06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2024 год – 5</w:t>
      </w:r>
      <w:r w:rsidR="00E93455" w:rsidRPr="008D1E21">
        <w:rPr>
          <w:color w:val="000000" w:themeColor="text1"/>
          <w:sz w:val="28"/>
          <w:szCs w:val="28"/>
        </w:rPr>
        <w:t> 647,59</w:t>
      </w:r>
      <w:r w:rsidRPr="008D1E21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2025 год – 5</w:t>
      </w:r>
      <w:r w:rsidR="00E93455" w:rsidRPr="008D1E21">
        <w:rPr>
          <w:color w:val="000000" w:themeColor="text1"/>
          <w:sz w:val="28"/>
          <w:szCs w:val="28"/>
        </w:rPr>
        <w:t> 651,60</w:t>
      </w:r>
      <w:r w:rsidRPr="008D1E21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8D1E21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A7013A" w:rsidRPr="008D1E21" w:rsidRDefault="00B846F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6. </w:t>
      </w:r>
      <w:r w:rsidR="00A7013A" w:rsidRPr="008D1E21">
        <w:rPr>
          <w:color w:val="000000" w:themeColor="text1"/>
          <w:sz w:val="28"/>
          <w:szCs w:val="28"/>
        </w:rPr>
        <w:t xml:space="preserve">Приложение Программы «Сведения об индикаторах достижения целей муниципальной программы Минераловодского городского округа «Развитие культуры» и показателях решения задач подпрограмм Программы и их значениях» изложить в редакции, согласно приложению 1 к настоящим изменениям.  </w:t>
      </w:r>
    </w:p>
    <w:p w:rsidR="00A7013A" w:rsidRPr="008D1E21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 xml:space="preserve">         7. Приложение Программы «Перечень основных мероприятий подпрограмм муниципальной программы Минераловодского городского округа «Развитие культуры» изложить в редакции, согласно приложению 2 к настоящим изменениям.  </w:t>
      </w:r>
    </w:p>
    <w:p w:rsidR="00A7013A" w:rsidRPr="008D1E21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8. Приложение Программы «Сведения о весовых коэффициентах, присвоенных целям Программы, задачам подпрограмм Программы» изложить в редакции, согласно приложению 3 к настоящим изменениям.   </w:t>
      </w:r>
    </w:p>
    <w:p w:rsidR="00A7013A" w:rsidRPr="008D1E21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9. Приложение Программы «Сведения об источнике информации и методике расчета индикаторов достижения целей муниципальной программы Минераловодского городского округа «Развитие культуры» и показателей решения задач подпрограмм Программы» изложить в редакции, согласно приложению 4 к настоящим изменениям.  </w:t>
      </w:r>
    </w:p>
    <w:p w:rsidR="00993057" w:rsidRPr="008D1E21" w:rsidRDefault="00A7013A" w:rsidP="00A7013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10. Таблицу 3 Программы «Объемы и источники финансового обеспечения Программы» изложить в редакции согласно приложению 5 к настоящим изменениям.</w:t>
      </w:r>
    </w:p>
    <w:p w:rsidR="00B846FA" w:rsidRPr="008D1E21" w:rsidRDefault="00B846FA" w:rsidP="00424939">
      <w:pPr>
        <w:tabs>
          <w:tab w:val="left" w:pos="7380"/>
        </w:tabs>
        <w:jc w:val="both"/>
        <w:rPr>
          <w:color w:val="000000" w:themeColor="text1"/>
          <w:sz w:val="28"/>
          <w:szCs w:val="28"/>
        </w:rPr>
        <w:sectPr w:rsidR="00B846FA" w:rsidRPr="008D1E21" w:rsidSect="000C21E5">
          <w:headerReference w:type="default" r:id="rId8"/>
          <w:footerReference w:type="default" r:id="rId9"/>
          <w:headerReference w:type="first" r:id="rId10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 w:rsidRPr="008D1E21">
        <w:rPr>
          <w:color w:val="000000" w:themeColor="text1"/>
          <w:sz w:val="28"/>
          <w:szCs w:val="28"/>
        </w:rPr>
        <w:t xml:space="preserve">          </w:t>
      </w:r>
    </w:p>
    <w:p w:rsidR="00424939" w:rsidRPr="008D1E21" w:rsidRDefault="00424939" w:rsidP="00424939">
      <w:pPr>
        <w:tabs>
          <w:tab w:val="left" w:pos="7380"/>
        </w:tabs>
        <w:rPr>
          <w:color w:val="000000" w:themeColor="text1"/>
          <w:sz w:val="28"/>
          <w:szCs w:val="28"/>
        </w:rPr>
        <w:sectPr w:rsidR="00424939" w:rsidRPr="008D1E21" w:rsidSect="00424939"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</w:p>
    <w:p w:rsidR="009A2237" w:rsidRPr="008D1E21" w:rsidRDefault="00C268E9" w:rsidP="009A2237">
      <w:pPr>
        <w:tabs>
          <w:tab w:val="left" w:pos="7380"/>
        </w:tabs>
        <w:ind w:right="-173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F2C61" w:rsidRPr="008D1E21">
        <w:rPr>
          <w:color w:val="000000" w:themeColor="text1"/>
          <w:sz w:val="28"/>
          <w:szCs w:val="28"/>
        </w:rPr>
        <w:t xml:space="preserve"> </w:t>
      </w:r>
      <w:r w:rsidR="009A2237" w:rsidRPr="008D1E21">
        <w:rPr>
          <w:color w:val="000000" w:themeColor="text1"/>
          <w:sz w:val="28"/>
          <w:szCs w:val="28"/>
        </w:rPr>
        <w:t xml:space="preserve">Приложение </w:t>
      </w:r>
      <w:r w:rsidR="00A7013A" w:rsidRPr="008D1E21">
        <w:rPr>
          <w:color w:val="000000" w:themeColor="text1"/>
          <w:sz w:val="28"/>
          <w:szCs w:val="28"/>
        </w:rPr>
        <w:t>1</w:t>
      </w:r>
    </w:p>
    <w:p w:rsidR="009A2237" w:rsidRPr="008D1E21" w:rsidRDefault="009A2237" w:rsidP="009A2237">
      <w:pPr>
        <w:tabs>
          <w:tab w:val="left" w:pos="7380"/>
        </w:tabs>
        <w:ind w:left="11340" w:hanging="1134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к изменениям, которые вносятся в                                                      муниципальную программу Минераловодского городского округа</w:t>
      </w:r>
    </w:p>
    <w:p w:rsidR="009A2237" w:rsidRPr="008D1E21" w:rsidRDefault="009A2237" w:rsidP="009A2237">
      <w:pPr>
        <w:tabs>
          <w:tab w:val="left" w:pos="7380"/>
        </w:tabs>
        <w:ind w:firstLine="10348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     «Развитие культуры»</w:t>
      </w:r>
    </w:p>
    <w:p w:rsidR="009A2237" w:rsidRPr="008D1E21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Приложение 5   </w:t>
      </w:r>
    </w:p>
    <w:p w:rsidR="009A2237" w:rsidRPr="008D1E21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к муниципальной программе</w:t>
      </w:r>
    </w:p>
    <w:p w:rsidR="009A2237" w:rsidRPr="008D1E21" w:rsidRDefault="009A2237" w:rsidP="009A2237">
      <w:pPr>
        <w:tabs>
          <w:tab w:val="left" w:pos="7380"/>
        </w:tabs>
        <w:ind w:left="11340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9A2237" w:rsidRPr="008D1E21" w:rsidRDefault="009A2237" w:rsidP="009A2237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«Развитие культуры»</w:t>
      </w:r>
    </w:p>
    <w:p w:rsidR="009A2237" w:rsidRPr="008D1E21" w:rsidRDefault="009A2237" w:rsidP="009A2237">
      <w:pPr>
        <w:tabs>
          <w:tab w:val="left" w:pos="7380"/>
        </w:tabs>
        <w:ind w:left="11624"/>
        <w:rPr>
          <w:color w:val="000000" w:themeColor="text1"/>
        </w:rPr>
      </w:pPr>
    </w:p>
    <w:p w:rsidR="009A2237" w:rsidRPr="008D1E21" w:rsidRDefault="009A2237" w:rsidP="009A2237">
      <w:pPr>
        <w:keepNext/>
        <w:spacing w:before="240" w:after="60"/>
        <w:jc w:val="right"/>
        <w:outlineLvl w:val="2"/>
        <w:rPr>
          <w:bCs/>
          <w:color w:val="000000" w:themeColor="text1"/>
          <w:sz w:val="28"/>
          <w:szCs w:val="28"/>
        </w:rPr>
      </w:pPr>
      <w:r w:rsidRPr="008D1E21">
        <w:rPr>
          <w:bCs/>
          <w:color w:val="000000" w:themeColor="text1"/>
          <w:sz w:val="28"/>
          <w:szCs w:val="28"/>
        </w:rPr>
        <w:t>Таблица 1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aps/>
          <w:color w:val="000000" w:themeColor="text1"/>
        </w:rPr>
      </w:pPr>
      <w:r w:rsidRPr="008D1E21">
        <w:rPr>
          <w:b/>
          <w:caps/>
          <w:color w:val="000000" w:themeColor="text1"/>
        </w:rPr>
        <w:t>Сведения</w:t>
      </w:r>
    </w:p>
    <w:p w:rsidR="009A2237" w:rsidRPr="008D1E21" w:rsidRDefault="009A2237" w:rsidP="009A2237">
      <w:pPr>
        <w:jc w:val="center"/>
        <w:rPr>
          <w:b/>
          <w:color w:val="000000" w:themeColor="text1"/>
        </w:rPr>
      </w:pPr>
      <w:r w:rsidRPr="008D1E21">
        <w:rPr>
          <w:b/>
          <w:color w:val="000000" w:themeColor="text1"/>
        </w:rPr>
        <w:t>об индикаторах достижения целей муниципальной программы Минераловодского городского округа «Развитие культуры»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8D1E21">
        <w:rPr>
          <w:b/>
          <w:color w:val="000000" w:themeColor="text1"/>
        </w:rPr>
        <w:t xml:space="preserve">  и показателях решения задач подпрограмм Программы и их значениях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45"/>
        <w:gridCol w:w="8"/>
        <w:gridCol w:w="842"/>
        <w:gridCol w:w="8"/>
        <w:gridCol w:w="1268"/>
        <w:gridCol w:w="8"/>
        <w:gridCol w:w="1268"/>
        <w:gridCol w:w="8"/>
        <w:gridCol w:w="1267"/>
        <w:gridCol w:w="8"/>
        <w:gridCol w:w="1272"/>
        <w:gridCol w:w="1278"/>
        <w:gridCol w:w="1276"/>
        <w:gridCol w:w="139"/>
        <w:gridCol w:w="144"/>
        <w:gridCol w:w="1276"/>
        <w:gridCol w:w="96"/>
      </w:tblGrid>
      <w:tr w:rsidR="008D1E21" w:rsidRPr="008D1E21" w:rsidTr="009A2237">
        <w:trPr>
          <w:gridAfter w:val="1"/>
          <w:wAfter w:w="96" w:type="dxa"/>
        </w:trPr>
        <w:tc>
          <w:tcPr>
            <w:tcW w:w="709" w:type="dxa"/>
            <w:vMerge w:val="restart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№ п/п</w:t>
            </w:r>
          </w:p>
        </w:tc>
        <w:tc>
          <w:tcPr>
            <w:tcW w:w="4245" w:type="dxa"/>
            <w:vMerge w:val="restart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Ед. изм.</w:t>
            </w:r>
          </w:p>
        </w:tc>
        <w:tc>
          <w:tcPr>
            <w:tcW w:w="9220" w:type="dxa"/>
            <w:gridSpan w:val="13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Значение индикатора достижения цели и показателя решения задачи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Программы (подпрограммы) по годам</w:t>
            </w:r>
          </w:p>
        </w:tc>
      </w:tr>
      <w:tr w:rsidR="008D1E21" w:rsidRPr="008D1E21" w:rsidTr="009A2237">
        <w:trPr>
          <w:gridAfter w:val="1"/>
          <w:wAfter w:w="96" w:type="dxa"/>
          <w:trHeight w:val="708"/>
        </w:trPr>
        <w:tc>
          <w:tcPr>
            <w:tcW w:w="709" w:type="dxa"/>
            <w:vMerge/>
          </w:tcPr>
          <w:p w:rsidR="009A2237" w:rsidRPr="008D1E21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4245" w:type="dxa"/>
            <w:vMerge/>
          </w:tcPr>
          <w:p w:rsidR="009A2237" w:rsidRPr="008D1E21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vMerge/>
          </w:tcPr>
          <w:p w:rsidR="009A2237" w:rsidRPr="008D1E21" w:rsidRDefault="009A2237" w:rsidP="009A2237">
            <w:pPr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2019</w:t>
            </w:r>
          </w:p>
          <w:p w:rsidR="009A2237" w:rsidRPr="008D1E21" w:rsidRDefault="009A2237" w:rsidP="009A2237">
            <w:pPr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      год</w:t>
            </w:r>
          </w:p>
        </w:tc>
        <w:tc>
          <w:tcPr>
            <w:tcW w:w="1276" w:type="dxa"/>
            <w:gridSpan w:val="2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2020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  <w:tc>
          <w:tcPr>
            <w:tcW w:w="1275" w:type="dxa"/>
            <w:gridSpan w:val="2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2021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  <w:tc>
          <w:tcPr>
            <w:tcW w:w="1280" w:type="dxa"/>
            <w:gridSpan w:val="2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2022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  <w:tc>
          <w:tcPr>
            <w:tcW w:w="1278" w:type="dxa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2023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  <w:tc>
          <w:tcPr>
            <w:tcW w:w="1559" w:type="dxa"/>
            <w:gridSpan w:val="3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2024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 xml:space="preserve">2025 </w:t>
            </w:r>
          </w:p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год</w:t>
            </w:r>
          </w:p>
        </w:tc>
      </w:tr>
      <w:tr w:rsidR="008D1E21" w:rsidRPr="008D1E21" w:rsidTr="009A2237">
        <w:trPr>
          <w:gridAfter w:val="1"/>
          <w:wAfter w:w="9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1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6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8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10</w:t>
            </w:r>
          </w:p>
        </w:tc>
      </w:tr>
      <w:tr w:rsidR="008D1E21" w:rsidRPr="008D1E21" w:rsidTr="009A2237">
        <w:trPr>
          <w:gridAfter w:val="1"/>
          <w:wAfter w:w="96" w:type="dxa"/>
        </w:trPr>
        <w:tc>
          <w:tcPr>
            <w:tcW w:w="15024" w:type="dxa"/>
            <w:gridSpan w:val="17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Цель 1 Программы: Увеличение количества детей, обучающихся в учреждениях дополнительного образования</w:t>
            </w:r>
          </w:p>
          <w:p w:rsidR="009A2237" w:rsidRPr="008D1E21" w:rsidRDefault="009A2237" w:rsidP="009A2237">
            <w:pPr>
              <w:tabs>
                <w:tab w:val="left" w:pos="5640"/>
              </w:tabs>
              <w:jc w:val="center"/>
              <w:rPr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8D1E21" w:rsidRPr="008D1E21" w:rsidTr="009A2237">
        <w:trPr>
          <w:gridAfter w:val="1"/>
          <w:wAfter w:w="9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100,29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106,33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106,72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106,52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106,52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lastRenderedPageBreak/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36,96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106,45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119,54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112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112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141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158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158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4.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</w:p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культуры;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руб.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0,26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0,21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0,07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0,24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6.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численности посетителей муниципального музея</w:t>
            </w:r>
          </w:p>
          <w:p w:rsidR="009A2237" w:rsidRPr="008D1E21" w:rsidRDefault="009A2237" w:rsidP="009A2237">
            <w:pPr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35,09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100,02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snapToGri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110,59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103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Цель 3 Программы: Развитие библиотечной деятельности в Минераловодском городском округе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7.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94,4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94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97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97</w:t>
            </w:r>
          </w:p>
        </w:tc>
      </w:tr>
      <w:tr w:rsidR="008D1E21" w:rsidRPr="008D1E21" w:rsidTr="009A2237"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8.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</w:p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</w:p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тыс. 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810,16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810,32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801,09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841,71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840,00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840,00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840,00</w:t>
            </w:r>
          </w:p>
        </w:tc>
      </w:tr>
      <w:tr w:rsidR="008D1E21" w:rsidRPr="008D1E21" w:rsidTr="009A2237">
        <w:trPr>
          <w:trHeight w:val="363"/>
        </w:trPr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tabs>
                <w:tab w:val="left" w:pos="3600"/>
              </w:tabs>
              <w:ind w:left="3960" w:hanging="4320"/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Подпрограмма  1 «Развитие дополнительного образования в сфере культуры»</w:t>
            </w:r>
          </w:p>
        </w:tc>
      </w:tr>
      <w:tr w:rsidR="008D1E21" w:rsidRPr="008D1E21" w:rsidTr="009A2237">
        <w:trPr>
          <w:trHeight w:val="694"/>
        </w:trPr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8D1E21">
              <w:rPr>
                <w:b/>
                <w:color w:val="000000" w:themeColor="text1"/>
              </w:rPr>
              <w:t>Задача 1 подпрограммы 1: О</w:t>
            </w:r>
            <w:r w:rsidRPr="008D1E21">
              <w:rPr>
                <w:b/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9A2237" w:rsidRPr="008D1E21" w:rsidRDefault="009A2237" w:rsidP="00917BF9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8D1E21">
              <w:rPr>
                <w:b/>
                <w:color w:val="000000" w:themeColor="text1"/>
                <w:shd w:val="clear" w:color="auto" w:fill="FFFFFF"/>
              </w:rPr>
              <w:t>дополнительного образования в области  искусств Мин</w:t>
            </w:r>
            <w:r w:rsidR="00917BF9" w:rsidRPr="008D1E21">
              <w:rPr>
                <w:b/>
                <w:color w:val="000000" w:themeColor="text1"/>
                <w:shd w:val="clear" w:color="auto" w:fill="FFFFFF"/>
              </w:rPr>
              <w:t>ераловодского городского округа</w:t>
            </w:r>
          </w:p>
        </w:tc>
      </w:tr>
      <w:tr w:rsidR="008D1E21" w:rsidRPr="008D1E21" w:rsidTr="009A2237">
        <w:trPr>
          <w:trHeight w:val="1381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численности учащихся муниципальных учреждений   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106,06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129,39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134,09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134</w:t>
            </w:r>
          </w:p>
        </w:tc>
      </w:tr>
      <w:tr w:rsidR="008D1E21" w:rsidRPr="008D1E21" w:rsidTr="009A2237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10.</w:t>
            </w:r>
          </w:p>
        </w:tc>
        <w:tc>
          <w:tcPr>
            <w:tcW w:w="4245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Доля детских школ искусств муниципального городского округа, оснащенных музыкальными инструментами, оборудованием и учебными материалами.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30    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48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89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89</w:t>
            </w:r>
          </w:p>
        </w:tc>
      </w:tr>
      <w:tr w:rsidR="008D1E21" w:rsidRPr="008D1E21" w:rsidTr="009A2237">
        <w:trPr>
          <w:trHeight w:val="358"/>
        </w:trPr>
        <w:tc>
          <w:tcPr>
            <w:tcW w:w="709" w:type="dxa"/>
            <w:tcBorders>
              <w:bottom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</w:p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bottom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Подпрограмма  2 «Организация содержательного досуга населения»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b/>
                <w:color w:val="000000" w:themeColor="text1"/>
                <w:spacing w:val="2"/>
                <w:shd w:val="clear" w:color="auto" w:fill="FFFFFF"/>
              </w:rPr>
            </w:pPr>
            <w:r w:rsidRPr="008D1E21">
              <w:rPr>
                <w:b/>
                <w:color w:val="000000" w:themeColor="text1"/>
              </w:rPr>
              <w:t xml:space="preserve">Задача 1 подпрограммы 2: </w:t>
            </w:r>
            <w:r w:rsidRPr="008D1E21">
              <w:rPr>
                <w:b/>
                <w:color w:val="000000" w:themeColor="text1"/>
                <w:spacing w:val="2"/>
                <w:shd w:val="clear" w:color="auto" w:fill="FFFFFF"/>
              </w:rPr>
              <w:t>Развитие современной культурно - досуговой инфраструктуры для различных категорий населения</w:t>
            </w:r>
          </w:p>
          <w:p w:rsidR="00494E2B" w:rsidRPr="008D1E21" w:rsidRDefault="009A2237" w:rsidP="00917BF9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Минераловодского городского округа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54,70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113,82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120,96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122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13.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24 596,60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26 841,90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27 421,60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30 556,05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32 358,90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32 358,90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32 358,90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Pr="008D1E2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8D1E21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 2 подпрограммы 2: Развитие музейного дела в Минераловодском городском округе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14.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 экскурсий, выставок и иных информационно-просветительных мероприятий, проводимых муниципальным музеем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130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Pr="008D1E2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8D1E21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31,03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29,31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28,81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27,10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27,10</w:t>
            </w:r>
          </w:p>
        </w:tc>
      </w:tr>
      <w:tr w:rsidR="008D1E21" w:rsidRPr="008D1E21" w:rsidTr="009A2237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Pr="008D1E2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F3442D" w:rsidRPr="008D1E21" w:rsidRDefault="00F3442D" w:rsidP="00F3442D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4 подпрограммы 2: Цифровизация услуг  и формирование информационного пространства</w:t>
            </w:r>
          </w:p>
          <w:p w:rsidR="00F3442D" w:rsidRPr="008D1E21" w:rsidRDefault="00F3442D" w:rsidP="00DF2C61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16.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2D" w:rsidRPr="008D1E21" w:rsidRDefault="00F3442D" w:rsidP="00F3442D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виртуальных залов в Минераловодском городском округе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2D" w:rsidRPr="008D1E21" w:rsidRDefault="00F3442D" w:rsidP="00F3442D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DF2C61"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61" w:rsidRPr="008D1E21" w:rsidRDefault="00DF2C61" w:rsidP="00F3442D">
            <w:pPr>
              <w:jc w:val="center"/>
              <w:rPr>
                <w:b/>
                <w:color w:val="000000" w:themeColor="text1"/>
              </w:rPr>
            </w:pPr>
          </w:p>
          <w:p w:rsidR="00241135" w:rsidRPr="008D1E21" w:rsidRDefault="00241135" w:rsidP="00F3442D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lastRenderedPageBreak/>
              <w:t>18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Подпрограмма 3 «Развитие системы библиотечного обслуживания в Минераловодском городском округе»</w:t>
            </w:r>
          </w:p>
        </w:tc>
      </w:tr>
      <w:tr w:rsidR="008D1E21" w:rsidRPr="008D1E21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</w:t>
            </w:r>
          </w:p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19.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Темп роста количества библиографических записей в электронных каталогах  </w:t>
            </w:r>
          </w:p>
          <w:p w:rsidR="00241135" w:rsidRPr="008D1E21" w:rsidRDefault="00241135" w:rsidP="0024113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111,76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126,44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131,76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131,76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-392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 20.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Доля подключенных библиотек муниципальных образований к информационно-телекоммуникационной сети «Интернет» (от общего числа библиотек)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95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95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21.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Количество экземпляров библиотечного фонда  муниципальных библиотек; </w:t>
            </w:r>
          </w:p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тыс. экз.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567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568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571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571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22.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Темп роста количества посещений </w:t>
            </w:r>
          </w:p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92,64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100,98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117,57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119,94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119,94</w:t>
            </w:r>
          </w:p>
        </w:tc>
      </w:tr>
      <w:tr w:rsidR="008D1E21" w:rsidRPr="008D1E21" w:rsidTr="009A2237">
        <w:trPr>
          <w:trHeight w:val="29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61" w:rsidRPr="008D1E21" w:rsidRDefault="00DF2C61" w:rsidP="00241135">
            <w:pPr>
              <w:jc w:val="center"/>
              <w:rPr>
                <w:b/>
                <w:color w:val="000000" w:themeColor="text1"/>
              </w:rPr>
            </w:pPr>
          </w:p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23.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Количество денежных поощрений, предоставленных лучшим работникам муниципальных учреждений культуры, находящихся в сельской местности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8D1E21">
              <w:rPr>
                <w:b/>
                <w:color w:val="000000" w:themeColor="text1"/>
                <w:lang w:val="en-US"/>
              </w:rPr>
              <w:t>-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24.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-</w:t>
            </w:r>
          </w:p>
        </w:tc>
      </w:tr>
      <w:tr w:rsidR="008D1E21" w:rsidRPr="008D1E21" w:rsidTr="009A2237">
        <w:trPr>
          <w:trHeight w:val="452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C61" w:rsidRPr="008D1E21" w:rsidRDefault="00DF2C61" w:rsidP="00241135">
            <w:pPr>
              <w:jc w:val="center"/>
              <w:rPr>
                <w:b/>
                <w:color w:val="000000" w:themeColor="text1"/>
              </w:rPr>
            </w:pPr>
          </w:p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</w:tc>
      </w:tr>
      <w:tr w:rsidR="008D1E21" w:rsidRPr="008D1E21" w:rsidTr="009A2237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25.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516" w:type="dxa"/>
            <w:gridSpan w:val="3"/>
            <w:tcBorders>
              <w:bottom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rPr>
          <w:trHeight w:val="241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Подпрограмма 4 «Сохранение и развитие культурного потенциала»</w:t>
            </w:r>
          </w:p>
        </w:tc>
      </w:tr>
      <w:tr w:rsidR="008D1E21" w:rsidRPr="008D1E21" w:rsidTr="009A2237">
        <w:trPr>
          <w:trHeight w:val="506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 Минераловодском городском округе</w:t>
            </w:r>
          </w:p>
        </w:tc>
      </w:tr>
      <w:tr w:rsidR="008D1E21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26.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1135" w:rsidRPr="008D1E21" w:rsidRDefault="00241135" w:rsidP="0024113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</w:t>
            </w:r>
          </w:p>
        </w:tc>
      </w:tr>
      <w:tr w:rsidR="008D1E21" w:rsidRPr="008D1E21" w:rsidTr="009A2237">
        <w:trPr>
          <w:trHeight w:val="713"/>
        </w:trPr>
        <w:tc>
          <w:tcPr>
            <w:tcW w:w="151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</w:tr>
      <w:tr w:rsidR="00241135" w:rsidRPr="008D1E21" w:rsidTr="009A2237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27.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Темп роста размещенных информационных материалов в сети Интернет по вопросам объектов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  <w:lang w:val="en-US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b/>
                <w:color w:val="000000" w:themeColor="text1"/>
              </w:rPr>
            </w:pPr>
            <w:r w:rsidRPr="008D1E21">
              <w:rPr>
                <w:b/>
                <w:color w:val="000000" w:themeColor="text1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115,46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132,47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149,48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35" w:rsidRPr="008D1E21" w:rsidRDefault="00241135" w:rsidP="00241135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166,49</w:t>
            </w:r>
          </w:p>
        </w:tc>
      </w:tr>
    </w:tbl>
    <w:p w:rsidR="009A2237" w:rsidRPr="008D1E21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17BF9" w:rsidRPr="008D1E21" w:rsidRDefault="00917BF9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A7013A" w:rsidRPr="008D1E21">
        <w:rPr>
          <w:color w:val="000000" w:themeColor="text1"/>
          <w:sz w:val="28"/>
          <w:szCs w:val="28"/>
        </w:rPr>
        <w:t>2</w:t>
      </w:r>
    </w:p>
    <w:p w:rsidR="009A2237" w:rsidRPr="008D1E21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9A2237" w:rsidRPr="008D1E21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9A2237" w:rsidRPr="008D1E21" w:rsidRDefault="009A2237" w:rsidP="009A2237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Приложение 6   </w:t>
      </w:r>
    </w:p>
    <w:p w:rsidR="009A2237" w:rsidRPr="008D1E21" w:rsidRDefault="009A2237" w:rsidP="009A2237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к муниципальной программе</w:t>
      </w:r>
    </w:p>
    <w:p w:rsidR="009A2237" w:rsidRPr="008D1E21" w:rsidRDefault="009A2237" w:rsidP="009A2237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Минераловодского городского округа «Развитие культуры»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8D1E21">
        <w:rPr>
          <w:color w:val="000000" w:themeColor="text1"/>
          <w:sz w:val="20"/>
          <w:szCs w:val="20"/>
        </w:rPr>
        <w:t xml:space="preserve">                </w:t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  <w:r w:rsidRPr="008D1E21">
        <w:rPr>
          <w:color w:val="000000" w:themeColor="text1"/>
          <w:sz w:val="20"/>
          <w:szCs w:val="20"/>
        </w:rPr>
        <w:tab/>
      </w:r>
    </w:p>
    <w:p w:rsidR="009A2237" w:rsidRPr="008D1E21" w:rsidRDefault="009A2237" w:rsidP="009A2237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D1E21">
        <w:rPr>
          <w:color w:val="000000" w:themeColor="text1"/>
          <w:sz w:val="28"/>
          <w:szCs w:val="28"/>
        </w:rPr>
        <w:t>Таблица 2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8D1E21">
        <w:rPr>
          <w:caps/>
          <w:color w:val="000000" w:themeColor="text1"/>
          <w:sz w:val="28"/>
          <w:szCs w:val="28"/>
        </w:rPr>
        <w:t>ПЕРЕЧЕНЬ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«Развитие культуры»</w:t>
      </w:r>
    </w:p>
    <w:p w:rsidR="009A2237" w:rsidRPr="008D1E21" w:rsidRDefault="009A2237" w:rsidP="009A2237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384"/>
        <w:gridCol w:w="2835"/>
        <w:gridCol w:w="18"/>
        <w:gridCol w:w="124"/>
        <w:gridCol w:w="850"/>
        <w:gridCol w:w="851"/>
        <w:gridCol w:w="2126"/>
      </w:tblGrid>
      <w:tr w:rsidR="008D1E21" w:rsidRPr="008D1E21" w:rsidTr="009A2237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8D1E21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8D1E21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8D1E21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8D1E21" w:rsidRPr="008D1E21" w:rsidTr="009A2237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1E21" w:rsidRPr="008D1E21" w:rsidTr="009A2237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1E21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8D1E21" w:rsidRPr="008D1E21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9A2237" w:rsidRPr="008D1E21" w:rsidRDefault="009A2237" w:rsidP="009A22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8D1E21" w:rsidRPr="008D1E21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Подпрограмма 1  «Развитие дополнительного образования в сфере культуры»</w:t>
            </w:r>
          </w:p>
        </w:tc>
      </w:tr>
      <w:tr w:rsidR="008D1E21" w:rsidRPr="008D1E21" w:rsidTr="009A223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>Задача  1 подпрограммы 1:  О</w:t>
            </w:r>
            <w:r w:rsidRPr="008D1E21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9A2237" w:rsidRPr="008D1E21" w:rsidRDefault="009A2237" w:rsidP="009A223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8D1E21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МБУДО «Детская школа искусств им.Д.Б.Кабалевского»,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1, 9</w:t>
            </w:r>
          </w:p>
          <w:p w:rsidR="009A2237" w:rsidRPr="008D1E21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5</w:t>
            </w:r>
            <w:r w:rsidR="009A2237" w:rsidRPr="008D1E21">
              <w:rPr>
                <w:color w:val="000000" w:themeColor="text1"/>
              </w:rPr>
              <w:t xml:space="preserve">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 Программе</w:t>
            </w:r>
          </w:p>
        </w:tc>
      </w:tr>
      <w:tr w:rsidR="008D1E21" w:rsidRPr="008D1E21" w:rsidTr="009A2237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Cs/>
                <w:color w:val="000000" w:themeColor="text1"/>
              </w:rPr>
            </w:pPr>
            <w:r w:rsidRPr="008D1E21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МБУДО «Детская школа искусств им.  Д.Б. 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1, 9</w:t>
            </w:r>
          </w:p>
          <w:p w:rsidR="009A2237" w:rsidRPr="008D1E21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5</w:t>
            </w:r>
            <w:r w:rsidR="009A2237" w:rsidRPr="008D1E21">
              <w:rPr>
                <w:color w:val="000000" w:themeColor="text1"/>
              </w:rPr>
              <w:t xml:space="preserve">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МБУДО «Детская школа искусств им.  Д.Б. Кабалевского»,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10, 11</w:t>
            </w:r>
          </w:p>
          <w:p w:rsidR="009A2237" w:rsidRPr="008D1E21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5</w:t>
            </w:r>
            <w:r w:rsidR="009A2237" w:rsidRPr="008D1E21">
              <w:rPr>
                <w:color w:val="000000" w:themeColor="text1"/>
              </w:rPr>
              <w:t xml:space="preserve"> 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 Программе</w:t>
            </w:r>
          </w:p>
        </w:tc>
      </w:tr>
      <w:tr w:rsidR="008D1E21" w:rsidRPr="008D1E21" w:rsidTr="009A2237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Cs/>
                <w:color w:val="000000" w:themeColor="text1"/>
              </w:rPr>
            </w:pPr>
            <w:r w:rsidRPr="008D1E21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 xml:space="preserve">Задача  1 подпрограммы 2: </w:t>
            </w:r>
            <w:r w:rsidRPr="008D1E21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1.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2,3,</w:t>
            </w:r>
            <w:r w:rsidR="00917BF9" w:rsidRPr="008D1E21">
              <w:rPr>
                <w:color w:val="000000" w:themeColor="text1"/>
              </w:rPr>
              <w:t>4,12,13 приложения 5</w:t>
            </w:r>
            <w:r w:rsidRPr="008D1E21">
              <w:rPr>
                <w:color w:val="000000" w:themeColor="text1"/>
              </w:rPr>
              <w:t xml:space="preserve"> к Программе</w:t>
            </w:r>
          </w:p>
        </w:tc>
      </w:tr>
      <w:tr w:rsidR="008D1E21" w:rsidRPr="008D1E21" w:rsidTr="009A2237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- приобретение уникального оборудования (музыкальных инструментов, звуко- и светотехнического оборудования и т.д.)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2.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6,14,15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</w:t>
            </w:r>
            <w:r w:rsidR="00917BF9" w:rsidRPr="008D1E21">
              <w:rPr>
                <w:color w:val="000000" w:themeColor="text1"/>
              </w:rPr>
              <w:t>ния 5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 Программе</w:t>
            </w:r>
          </w:p>
        </w:tc>
      </w:tr>
      <w:tr w:rsidR="008D1E21" w:rsidRPr="008D1E21" w:rsidTr="009A2237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</w:p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Пункты  5,15 </w:t>
            </w:r>
          </w:p>
          <w:p w:rsidR="009A2237" w:rsidRPr="008D1E21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5</w:t>
            </w:r>
            <w:r w:rsidR="009A2237" w:rsidRPr="008D1E21">
              <w:rPr>
                <w:color w:val="000000" w:themeColor="text1"/>
              </w:rPr>
              <w:t xml:space="preserve"> к Программе</w:t>
            </w:r>
          </w:p>
        </w:tc>
      </w:tr>
      <w:tr w:rsidR="008D1E21" w:rsidRPr="008D1E21" w:rsidTr="009A2237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4 подпрограммы 2: Цифровизация услуг  и формирование информационного пространства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9A2237" w:rsidRPr="008D1E21" w:rsidRDefault="009A2237" w:rsidP="009A2237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 16</w:t>
            </w:r>
          </w:p>
          <w:p w:rsidR="009A2237" w:rsidRPr="008D1E21" w:rsidRDefault="00917BF9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5</w:t>
            </w:r>
            <w:r w:rsidR="009A2237" w:rsidRPr="008D1E21">
              <w:rPr>
                <w:color w:val="000000" w:themeColor="text1"/>
              </w:rPr>
              <w:t xml:space="preserve"> к Программе</w:t>
            </w:r>
          </w:p>
        </w:tc>
      </w:tr>
      <w:tr w:rsidR="008D1E21" w:rsidRPr="008D1E21" w:rsidTr="009A2237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DF2C61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</w:tr>
      <w:tr w:rsidR="008D1E21" w:rsidRPr="008D1E21" w:rsidTr="00E9409D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5.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регионального проекта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</w:t>
            </w:r>
            <w:r w:rsidR="00241135" w:rsidRPr="008D1E21">
              <w:rPr>
                <w:color w:val="000000" w:themeColor="text1"/>
              </w:rPr>
              <w:t>ункты 17,18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 5 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A3094" w:rsidRPr="008D1E21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9A3094" w:rsidRPr="008D1E21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9A3094" w:rsidRPr="008D1E21" w:rsidRDefault="009A3094" w:rsidP="009A3094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8</w:t>
            </w:r>
            <w:r w:rsidR="009A3094" w:rsidRPr="008D1E21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 (выполнение) муниципальных услуг (работ) муниципальными учреждениями,. осуществление мероприятий участниками реализации Программы;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241135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7,8,19,20</w:t>
            </w:r>
            <w:r w:rsidR="009A3094" w:rsidRPr="008D1E21">
              <w:rPr>
                <w:color w:val="000000" w:themeColor="text1"/>
              </w:rPr>
              <w:t xml:space="preserve">, </w:t>
            </w:r>
            <w:r w:rsidRPr="008D1E21">
              <w:rPr>
                <w:color w:val="000000" w:themeColor="text1"/>
              </w:rPr>
              <w:t>21, 22</w:t>
            </w:r>
            <w:r w:rsidR="009A3094" w:rsidRPr="008D1E21">
              <w:rPr>
                <w:color w:val="000000" w:themeColor="text1"/>
              </w:rPr>
              <w:t xml:space="preserve">              приложения 5 к Программе</w:t>
            </w:r>
          </w:p>
        </w:tc>
      </w:tr>
      <w:tr w:rsidR="008D1E21" w:rsidRPr="008D1E21" w:rsidTr="009A2237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</w:t>
            </w:r>
            <w:r w:rsidR="009A3094" w:rsidRPr="008D1E21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2.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E9409D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7,8,19,21,</w:t>
            </w:r>
            <w:r w:rsidRPr="008D1E21">
              <w:rPr>
                <w:color w:val="000000" w:themeColor="text1"/>
                <w:lang w:val="en-US"/>
              </w:rPr>
              <w:t>22</w:t>
            </w:r>
            <w:r w:rsidR="009A3094" w:rsidRPr="008D1E21">
              <w:rPr>
                <w:color w:val="000000" w:themeColor="text1"/>
              </w:rPr>
              <w:t xml:space="preserve">             приложения  5 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10</w:t>
            </w:r>
            <w:r w:rsidR="009A3094" w:rsidRPr="008D1E21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3.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Реализация регионального проекта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8D1E21">
              <w:rPr>
                <w:color w:val="000000" w:themeColor="text1"/>
              </w:rPr>
              <w:t>202</w:t>
            </w:r>
            <w:r w:rsidRPr="008D1E2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Пункты 2</w:t>
            </w:r>
            <w:r w:rsidR="00E9409D" w:rsidRPr="008D1E21">
              <w:rPr>
                <w:color w:val="000000" w:themeColor="text1"/>
              </w:rPr>
              <w:t>3</w:t>
            </w:r>
            <w:r w:rsidRPr="008D1E21">
              <w:rPr>
                <w:color w:val="000000" w:themeColor="text1"/>
              </w:rPr>
              <w:t>,2</w:t>
            </w:r>
            <w:r w:rsidR="00E9409D" w:rsidRPr="008D1E21">
              <w:rPr>
                <w:color w:val="000000" w:themeColor="text1"/>
              </w:rPr>
              <w:t>4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 5 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A3094" w:rsidRPr="008D1E21" w:rsidRDefault="009A3094" w:rsidP="009A30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Подпрограмма  4 «Сохранение и развитие культурного потенциала»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9A3094" w:rsidRPr="008D1E21" w:rsidRDefault="009A3094" w:rsidP="009A3094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Минераловодском городском округе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>Основное мероприятие 1.</w:t>
            </w:r>
            <w:r w:rsidRPr="008D1E21">
              <w:rPr>
                <w:color w:val="000000" w:themeColor="text1"/>
              </w:rPr>
              <w:t xml:space="preserve"> Проведение мероприятий по обеспечению сохранения объектов культурного наследия в Минераловодском городском округе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094" w:rsidRPr="008D1E21" w:rsidRDefault="00E9409D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 25,26</w:t>
            </w:r>
            <w:r w:rsidR="009A3094" w:rsidRPr="008D1E21">
              <w:rPr>
                <w:color w:val="000000" w:themeColor="text1"/>
              </w:rPr>
              <w:t xml:space="preserve"> 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 5 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1B3CEA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  <w:u w:val="single"/>
              </w:rPr>
            </w:pPr>
            <w:r w:rsidRPr="008D1E21">
              <w:rPr>
                <w:color w:val="000000" w:themeColor="text1"/>
                <w:u w:val="single"/>
              </w:rPr>
              <w:t xml:space="preserve">Основное мероприятие 2.      Проведение </w:t>
            </w:r>
            <w:r w:rsidRPr="008D1E21">
              <w:rPr>
                <w:color w:val="000000" w:themeColor="text1"/>
              </w:rPr>
              <w:t>мероприятий по популяризации объектов культурного наследия (памятников истории и культуры)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Пункт 2</w:t>
            </w:r>
            <w:r w:rsidR="00E9409D" w:rsidRPr="008D1E21">
              <w:rPr>
                <w:color w:val="000000" w:themeColor="text1"/>
              </w:rPr>
              <w:t>7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приложения  5 к Программе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Создание и ведение информационных ресурсов в сети Интернет по вопросам объектов культурного наследия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D1E21" w:rsidRPr="008D1E21" w:rsidTr="009A2237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i/>
                <w:color w:val="000000" w:themeColor="text1"/>
              </w:rPr>
            </w:pPr>
          </w:p>
          <w:p w:rsidR="009A3094" w:rsidRPr="008D1E21" w:rsidRDefault="009A3094" w:rsidP="009A3094">
            <w:pPr>
              <w:jc w:val="center"/>
              <w:rPr>
                <w:i/>
                <w:color w:val="000000" w:themeColor="text1"/>
              </w:rPr>
            </w:pPr>
            <w:r w:rsidRPr="008D1E21">
              <w:rPr>
                <w:i/>
                <w:color w:val="000000" w:themeColor="text1"/>
              </w:rPr>
              <w:t>Подпрограмма 5  «Обеспечение реализации программы и  общепрограммные мероприятия»</w:t>
            </w:r>
          </w:p>
        </w:tc>
      </w:tr>
      <w:tr w:rsidR="008D1E21" w:rsidRPr="008D1E21" w:rsidTr="009A2237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1B3CE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</w:t>
            </w:r>
            <w:r w:rsidR="001B3CEA" w:rsidRPr="008D1E21">
              <w:rPr>
                <w:color w:val="000000" w:themeColor="text1"/>
              </w:rPr>
              <w:t>3</w:t>
            </w:r>
            <w:r w:rsidRPr="008D1E21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bCs/>
                <w:iCs/>
                <w:color w:val="000000" w:themeColor="text1"/>
                <w:u w:val="single"/>
              </w:rPr>
            </w:pPr>
            <w:r w:rsidRPr="008D1E21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9A3094" w:rsidRPr="008D1E21" w:rsidRDefault="009A3094" w:rsidP="009A3094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D1E2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D1E2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цели, задачи и показатели решения </w:t>
            </w:r>
            <w:r w:rsidRPr="008D1E21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задач для данной подпрограммы не формулируются.</w:t>
            </w:r>
          </w:p>
        </w:tc>
      </w:tr>
      <w:tr w:rsidR="008D1E21" w:rsidRPr="008D1E21" w:rsidTr="009A223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  <w:p w:rsidR="00717511" w:rsidRPr="008D1E21" w:rsidRDefault="00717511" w:rsidP="009A3094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1B3CE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</w:t>
            </w:r>
            <w:r w:rsidR="001B3CEA" w:rsidRPr="008D1E21">
              <w:rPr>
                <w:color w:val="000000" w:themeColor="text1"/>
              </w:rPr>
              <w:t>4</w:t>
            </w:r>
            <w:r w:rsidRPr="008D1E21">
              <w:rPr>
                <w:color w:val="000000" w:themeColor="text1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bCs/>
                <w:iCs/>
                <w:color w:val="000000" w:themeColor="text1"/>
                <w:u w:val="single"/>
              </w:rPr>
            </w:pPr>
            <w:r w:rsidRPr="008D1E21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9A3094" w:rsidRPr="008D1E21" w:rsidRDefault="009A3094" w:rsidP="009A3094">
            <w:pPr>
              <w:rPr>
                <w:bCs/>
                <w:iCs/>
                <w:color w:val="000000" w:themeColor="text1"/>
              </w:rPr>
            </w:pPr>
            <w:r w:rsidRPr="008D1E21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Cs/>
                <w:color w:val="000000" w:themeColor="text1"/>
                <w:lang w:val="en-US"/>
              </w:rPr>
            </w:pPr>
            <w:r w:rsidRPr="008D1E21">
              <w:rPr>
                <w:bCs/>
                <w:iCs/>
                <w:color w:val="000000" w:themeColor="text1"/>
              </w:rPr>
              <w:t>в том числе мероприятия</w:t>
            </w:r>
            <w:r w:rsidRPr="008D1E21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8D1E21" w:rsidRPr="008D1E21" w:rsidTr="009A223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094" w:rsidRPr="008D1E21" w:rsidRDefault="009A3094" w:rsidP="009A3094">
            <w:pPr>
              <w:rPr>
                <w:bCs/>
                <w:i/>
                <w:iCs/>
                <w:color w:val="000000" w:themeColor="text1"/>
              </w:rPr>
            </w:pPr>
            <w:r w:rsidRPr="008D1E21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94" w:rsidRPr="008D1E21" w:rsidRDefault="009A3094" w:rsidP="009A3094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9A2237" w:rsidRPr="008D1E21" w:rsidRDefault="009A2237" w:rsidP="009A2237">
      <w:pPr>
        <w:tabs>
          <w:tab w:val="left" w:pos="1501"/>
        </w:tabs>
        <w:rPr>
          <w:color w:val="000000" w:themeColor="text1"/>
          <w:sz w:val="28"/>
          <w:szCs w:val="28"/>
        </w:rPr>
      </w:pPr>
    </w:p>
    <w:p w:rsidR="009A2237" w:rsidRPr="008D1E21" w:rsidRDefault="009A2237" w:rsidP="009A2237">
      <w:pPr>
        <w:tabs>
          <w:tab w:val="left" w:pos="2783"/>
        </w:tabs>
        <w:rPr>
          <w:color w:val="000000" w:themeColor="text1"/>
          <w:lang w:eastAsia="en-US"/>
        </w:rPr>
      </w:pPr>
    </w:p>
    <w:p w:rsidR="009A2237" w:rsidRPr="008D1E21" w:rsidRDefault="009A2237" w:rsidP="009A2237">
      <w:pPr>
        <w:tabs>
          <w:tab w:val="left" w:pos="2783"/>
        </w:tabs>
        <w:rPr>
          <w:color w:val="000000" w:themeColor="text1"/>
          <w:lang w:eastAsia="en-US"/>
        </w:rPr>
        <w:sectPr w:rsidR="009A2237" w:rsidRPr="008D1E21" w:rsidSect="009A2237">
          <w:type w:val="continuous"/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9A2237" w:rsidRPr="008D1E21" w:rsidRDefault="009A2237" w:rsidP="009A2237">
      <w:pPr>
        <w:tabs>
          <w:tab w:val="left" w:pos="2783"/>
        </w:tabs>
        <w:rPr>
          <w:color w:val="000000" w:themeColor="text1"/>
          <w:lang w:eastAsia="en-US"/>
        </w:rPr>
        <w:sectPr w:rsidR="009A2237" w:rsidRPr="008D1E21" w:rsidSect="009A2237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9A2237" w:rsidRPr="008D1E21" w:rsidRDefault="009A2237" w:rsidP="009A2237">
      <w:pPr>
        <w:tabs>
          <w:tab w:val="left" w:pos="2783"/>
        </w:tabs>
        <w:rPr>
          <w:color w:val="000000" w:themeColor="text1"/>
          <w:lang w:eastAsia="en-US"/>
        </w:rPr>
      </w:pPr>
    </w:p>
    <w:p w:rsidR="009A2237" w:rsidRPr="008D1E21" w:rsidRDefault="00A7013A" w:rsidP="009A2237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Приложение 3</w:t>
      </w:r>
    </w:p>
    <w:p w:rsidR="009A2237" w:rsidRPr="008D1E21" w:rsidRDefault="009A2237" w:rsidP="009A2237">
      <w:pPr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к изменениям, которые вносятся                    </w:t>
      </w:r>
    </w:p>
    <w:p w:rsidR="009A2237" w:rsidRPr="008D1E21" w:rsidRDefault="009A2237" w:rsidP="009A2237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9A2237" w:rsidRPr="008D1E21" w:rsidRDefault="009A2237" w:rsidP="009A2237">
      <w:pPr>
        <w:ind w:left="10206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:rsidR="009A2237" w:rsidRPr="008D1E21" w:rsidRDefault="009A2237" w:rsidP="009A2237">
      <w:pPr>
        <w:ind w:left="10206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:rsidR="009A2237" w:rsidRPr="008D1E21" w:rsidRDefault="009A2237" w:rsidP="009A2237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Приложение 8</w:t>
      </w:r>
    </w:p>
    <w:p w:rsidR="009A2237" w:rsidRPr="008D1E21" w:rsidRDefault="009A2237" w:rsidP="009A2237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к муниципальной программе </w:t>
      </w:r>
    </w:p>
    <w:p w:rsidR="009A2237" w:rsidRPr="008D1E21" w:rsidRDefault="009A2237" w:rsidP="009A2237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Минераловодского городского                        </w:t>
      </w:r>
    </w:p>
    <w:p w:rsidR="009A2237" w:rsidRPr="008D1E21" w:rsidRDefault="009A2237" w:rsidP="009A2237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округа «Развитие культуры»</w:t>
      </w:r>
    </w:p>
    <w:p w:rsidR="009A2237" w:rsidRPr="008D1E21" w:rsidRDefault="009A2237" w:rsidP="009A2237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9A2237" w:rsidRPr="008D1E21" w:rsidRDefault="009A2237" w:rsidP="009A2237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9A2237" w:rsidRPr="008D1E21" w:rsidRDefault="009A2237" w:rsidP="009A2237">
      <w:pPr>
        <w:jc w:val="right"/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>Таблица 3</w:t>
      </w:r>
      <w:r w:rsidRPr="008D1E21">
        <w:rPr>
          <w:rFonts w:eastAsiaTheme="minorHAnsi"/>
          <w:color w:val="000000" w:themeColor="text1"/>
          <w:sz w:val="28"/>
          <w:szCs w:val="28"/>
          <w:vertAlign w:val="superscript"/>
          <w:lang w:eastAsia="en-US"/>
        </w:rPr>
        <w:t>1</w:t>
      </w:r>
      <w:r w:rsidRPr="008D1E21"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  <w:t xml:space="preserve">      </w:t>
      </w:r>
    </w:p>
    <w:p w:rsidR="009A2237" w:rsidRPr="008D1E21" w:rsidRDefault="009A2237" w:rsidP="009A2237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9A2237" w:rsidRPr="008D1E21" w:rsidRDefault="009A2237" w:rsidP="009A2237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>СВЕДЕНИЯ</w:t>
      </w:r>
    </w:p>
    <w:p w:rsidR="009A2237" w:rsidRPr="008D1E21" w:rsidRDefault="009A2237" w:rsidP="009A2237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D1E21">
        <w:rPr>
          <w:rFonts w:eastAsiaTheme="minorHAnsi"/>
          <w:color w:val="000000" w:themeColor="text1"/>
          <w:sz w:val="28"/>
          <w:szCs w:val="28"/>
          <w:lang w:eastAsia="en-US"/>
        </w:rPr>
        <w:t>о весовых коэффициентах, присвоенных целям Программы, задачам подпрограмм Программы</w:t>
      </w:r>
    </w:p>
    <w:p w:rsidR="009A2237" w:rsidRPr="008D1E21" w:rsidRDefault="009A2237" w:rsidP="009A2237">
      <w:pPr>
        <w:jc w:val="center"/>
        <w:rPr>
          <w:rFonts w:eastAsiaTheme="minorHAnsi"/>
          <w:color w:val="000000" w:themeColor="text1"/>
          <w:sz w:val="18"/>
          <w:szCs w:val="18"/>
          <w:lang w:eastAsia="en-US"/>
        </w:rPr>
      </w:pP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134"/>
        <w:gridCol w:w="1134"/>
        <w:gridCol w:w="1134"/>
        <w:gridCol w:w="1134"/>
        <w:gridCol w:w="1276"/>
        <w:gridCol w:w="1134"/>
      </w:tblGrid>
      <w:tr w:rsidR="008D1E21" w:rsidRPr="008D1E21" w:rsidTr="009A2237">
        <w:tc>
          <w:tcPr>
            <w:tcW w:w="534" w:type="dxa"/>
            <w:vMerge w:val="restart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7796" w:type="dxa"/>
            <w:vMerge w:val="restart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Цели Программы и задачи подпрограммы Программы</w:t>
            </w:r>
          </w:p>
        </w:tc>
        <w:tc>
          <w:tcPr>
            <w:tcW w:w="6946" w:type="dxa"/>
            <w:gridSpan w:val="6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Значение весовых коэффициентов, присвоенных целям Программы и задачам подпрограммы Программы по годам</w:t>
            </w:r>
          </w:p>
        </w:tc>
      </w:tr>
      <w:tr w:rsidR="008D1E21" w:rsidRPr="008D1E21" w:rsidTr="009A2237">
        <w:tc>
          <w:tcPr>
            <w:tcW w:w="534" w:type="dxa"/>
            <w:vMerge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96" w:type="dxa"/>
            <w:vMerge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76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2025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796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D1E21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796" w:type="dxa"/>
          </w:tcPr>
          <w:p w:rsidR="009A2237" w:rsidRPr="008D1E21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pacing w:val="2"/>
                <w:shd w:val="clear" w:color="auto" w:fill="FFFFFF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Цель 1 Программы: Увеличение количества детей, обучающихся в учреждениях дополнительного образования в области искусств 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Цель 3  Программы: Развитие библиотечной деятельности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Цель 4  Программы: Создание условий для обеспечения сохранности объектов культурного наследия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Подпрограмма 1  «Развитие дополнительного образования в сфере культуры»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Задача  1 подпрограммы 1:  О</w:t>
            </w:r>
            <w:r w:rsidRPr="008D1E21"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  <w:t>беспечение современного качества, доступности и эффективности  дополнительного образования в области  искусств Минераловодского городского округа</w:t>
            </w:r>
          </w:p>
          <w:p w:rsidR="009A2237" w:rsidRPr="008D1E21" w:rsidRDefault="009A2237" w:rsidP="009A2237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Подпрограмма  2    «Организация содержательного досуга населения»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  <w:spacing w:val="2"/>
                <w:shd w:val="clear" w:color="auto" w:fill="FFFFFF"/>
              </w:rPr>
            </w:pPr>
            <w:r w:rsidRPr="008D1E21">
              <w:rPr>
                <w:color w:val="000000" w:themeColor="text1"/>
              </w:rPr>
              <w:t xml:space="preserve">Задача  1 подпрограммы 2: </w:t>
            </w:r>
            <w:r w:rsidRPr="008D1E21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9A2237" w:rsidRPr="008D1E21" w:rsidRDefault="009A2237" w:rsidP="009A2237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9A2237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0,35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3 подпрограммы 2. Развитие материально-технической базы муниципальных учреждений культуры Минераловодского городского округа.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Задача 4 подпрограммы 2: Цифровизация услуг  и формирование информационного пространства в сфере  культуры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</w:t>
            </w: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8D1E21" w:rsidRPr="008D1E21" w:rsidTr="009A2237">
        <w:tc>
          <w:tcPr>
            <w:tcW w:w="534" w:type="dxa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9409D" w:rsidRPr="008D1E21" w:rsidRDefault="00E9409D" w:rsidP="009A223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</w:tc>
        <w:tc>
          <w:tcPr>
            <w:tcW w:w="1134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134" w:type="dxa"/>
            <w:vAlign w:val="center"/>
          </w:tcPr>
          <w:p w:rsidR="00E9409D" w:rsidRPr="008D1E21" w:rsidRDefault="00E9409D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Подпрограмма 3 «Развитие системы библиотечного обслуживания»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 Минераловодского городского округа с учетом  интересов потребностей граждан, местных традиций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2 подпрограммы 3: "Создание условий для реализации творческого потенциала жителей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</w:tr>
      <w:tr w:rsidR="008D1E21" w:rsidRPr="008D1E21" w:rsidTr="009A2237">
        <w:tc>
          <w:tcPr>
            <w:tcW w:w="15276" w:type="dxa"/>
            <w:gridSpan w:val="8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lang w:eastAsia="en-US"/>
              </w:rPr>
              <w:t>Подпрограмма 4 Сохранение и развитие культурного потенциала</w:t>
            </w:r>
          </w:p>
        </w:tc>
      </w:tr>
      <w:tr w:rsidR="008D1E21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9A2237" w:rsidRPr="008D1E21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0,7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0,7</w:t>
            </w:r>
          </w:p>
        </w:tc>
      </w:tr>
      <w:tr w:rsidR="009A2237" w:rsidRPr="008D1E21" w:rsidTr="009A2237">
        <w:tc>
          <w:tcPr>
            <w:tcW w:w="534" w:type="dxa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A2237" w:rsidRPr="008D1E21" w:rsidRDefault="009A2237" w:rsidP="009A2237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1276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  <w:tc>
          <w:tcPr>
            <w:tcW w:w="1134" w:type="dxa"/>
            <w:vAlign w:val="center"/>
          </w:tcPr>
          <w:p w:rsidR="009A2237" w:rsidRPr="008D1E21" w:rsidRDefault="009A2237" w:rsidP="009A2237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8D1E21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</w:t>
            </w:r>
          </w:p>
        </w:tc>
      </w:tr>
    </w:tbl>
    <w:p w:rsidR="009A2237" w:rsidRPr="008D1E21" w:rsidRDefault="009A2237" w:rsidP="009A2237">
      <w:pPr>
        <w:spacing w:after="200" w:line="276" w:lineRule="auto"/>
        <w:rPr>
          <w:rFonts w:eastAsiaTheme="minorHAnsi"/>
          <w:color w:val="000000" w:themeColor="text1"/>
          <w:lang w:eastAsia="en-US"/>
        </w:rPr>
      </w:pPr>
    </w:p>
    <w:p w:rsidR="00E9409D" w:rsidRPr="008D1E21" w:rsidRDefault="00A7013A" w:rsidP="00E9409D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lastRenderedPageBreak/>
        <w:t>Приложение 4</w:t>
      </w:r>
    </w:p>
    <w:p w:rsidR="00E9409D" w:rsidRPr="008D1E21" w:rsidRDefault="00E9409D" w:rsidP="00E9409D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к изменениям, которые вносятся</w:t>
      </w:r>
    </w:p>
    <w:p w:rsidR="00E9409D" w:rsidRPr="008D1E21" w:rsidRDefault="00E9409D" w:rsidP="00E9409D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E9409D" w:rsidRPr="008D1E21" w:rsidRDefault="00E9409D" w:rsidP="00E9409D">
      <w:pPr>
        <w:ind w:left="10915"/>
        <w:rPr>
          <w:color w:val="000000" w:themeColor="text1"/>
          <w:sz w:val="28"/>
          <w:szCs w:val="28"/>
        </w:rPr>
      </w:pPr>
    </w:p>
    <w:p w:rsidR="00E9409D" w:rsidRPr="008D1E21" w:rsidRDefault="00E9409D" w:rsidP="00E9409D">
      <w:pPr>
        <w:ind w:left="10915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Приложение 9  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«Развитие культуры»</w:t>
      </w:r>
    </w:p>
    <w:p w:rsidR="00E9409D" w:rsidRPr="008D1E21" w:rsidRDefault="00E9409D" w:rsidP="00717511">
      <w:pPr>
        <w:keepNext/>
        <w:keepLines/>
        <w:spacing w:before="200"/>
        <w:ind w:left="12744" w:firstLine="708"/>
        <w:outlineLvl w:val="2"/>
        <w:rPr>
          <w:bCs/>
          <w:color w:val="000000" w:themeColor="text1"/>
          <w:sz w:val="28"/>
          <w:szCs w:val="28"/>
        </w:rPr>
      </w:pPr>
      <w:r w:rsidRPr="008D1E21">
        <w:rPr>
          <w:bCs/>
          <w:color w:val="000000" w:themeColor="text1"/>
          <w:sz w:val="28"/>
          <w:szCs w:val="28"/>
        </w:rPr>
        <w:t>Таблица 15</w:t>
      </w:r>
    </w:p>
    <w:p w:rsidR="00E9409D" w:rsidRPr="008D1E21" w:rsidRDefault="00E9409D" w:rsidP="00E9409D">
      <w:pPr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СВЕДЕНИЯ</w:t>
      </w:r>
    </w:p>
    <w:p w:rsidR="00E9409D" w:rsidRPr="008D1E21" w:rsidRDefault="00E9409D" w:rsidP="00E9409D">
      <w:pPr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>об источнике информации и методике расчета индикаторов достижения целей муниципальной программы Минераловодского городского округа</w:t>
      </w:r>
    </w:p>
    <w:p w:rsidR="00E9409D" w:rsidRPr="008D1E21" w:rsidRDefault="00E9409D" w:rsidP="00717511">
      <w:pPr>
        <w:jc w:val="center"/>
        <w:rPr>
          <w:color w:val="000000" w:themeColor="text1"/>
          <w:sz w:val="28"/>
          <w:szCs w:val="28"/>
        </w:rPr>
      </w:pPr>
      <w:r w:rsidRPr="008D1E21">
        <w:rPr>
          <w:color w:val="000000" w:themeColor="text1"/>
          <w:sz w:val="28"/>
          <w:szCs w:val="28"/>
        </w:rPr>
        <w:t xml:space="preserve"> «Развитие культуры» и показателей решения задач подпрограмм Прог</w:t>
      </w:r>
      <w:r w:rsidR="00717511" w:rsidRPr="008D1E21">
        <w:rPr>
          <w:color w:val="000000" w:themeColor="text1"/>
          <w:sz w:val="28"/>
          <w:szCs w:val="28"/>
        </w:rPr>
        <w:t>раммы</w:t>
      </w:r>
    </w:p>
    <w:p w:rsidR="00717511" w:rsidRPr="008D1E21" w:rsidRDefault="00717511" w:rsidP="00717511">
      <w:pPr>
        <w:jc w:val="center"/>
        <w:rPr>
          <w:color w:val="000000" w:themeColor="text1"/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709"/>
        <w:gridCol w:w="6662"/>
        <w:gridCol w:w="3780"/>
      </w:tblGrid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Ед.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изм.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Источник информации (методика расчета)</w:t>
            </w:r>
          </w:p>
        </w:tc>
        <w:tc>
          <w:tcPr>
            <w:tcW w:w="3780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Временные характеристики индикатора достижения цели Программы и показателя решения задачи подпрограммы Программы</w:t>
            </w:r>
          </w:p>
        </w:tc>
      </w:tr>
      <w:tr w:rsidR="008D1E21" w:rsidRPr="008D1E21" w:rsidTr="00DF2C61">
        <w:tc>
          <w:tcPr>
            <w:tcW w:w="15228" w:type="dxa"/>
            <w:gridSpan w:val="5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Программа «Развитие культуры»</w:t>
            </w:r>
          </w:p>
        </w:tc>
      </w:tr>
      <w:tr w:rsidR="008D1E21" w:rsidRPr="008D1E21" w:rsidTr="00717511">
        <w:trPr>
          <w:trHeight w:val="230"/>
        </w:trPr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Индикаторы достижения целей Программы</w:t>
            </w:r>
          </w:p>
        </w:tc>
        <w:tc>
          <w:tcPr>
            <w:tcW w:w="709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717511" w:rsidRPr="008D1E21" w:rsidRDefault="00E9409D" w:rsidP="00717511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государственного (федерального) статистического наблюдения № 1-ДО. Расчет производится по формуле: Трчо = Чокг / Чобазг  x 100%, где Трчо – темп роста численности обучающихся; Чокг – число обучающихся в школах дополнительного образования в конкретном году, Чобазг – число обучающихся в школах дополнительного образования в базовом (2019) году.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государственного (федерального) статистического наблюдения № 7-НК. Расчет производится по формуле: Трчпу= Qкпумкг / Qкубазг  x 100%, где Трчпу – темп роста численности посетителей и участников культурных мероприятий и программ различных форм и направленностей; Qкпукм – количество посетителей и участников культурных мероприятий и программ различных форм и направленностей в конкретном году; Qпубазг – количество посетителей и участников культурных мероприятий и программ различных форм и направленностей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3.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 № 7-НК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4.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5.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иципальных учреждений культуры;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Опсуб = Осуб/ Осмб, где Опсуб –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края; Осуб – объем субсидий и иных межбюджетных трансфертов; Омсб – объем средств местного бюджета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в соответствии с соглашением между Министерством культуры СК и администрацией МГО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6.</w:t>
            </w:r>
          </w:p>
          <w:p w:rsidR="00E9409D" w:rsidRPr="008D1E21" w:rsidRDefault="00E9409D" w:rsidP="00DF2C61">
            <w:pPr>
              <w:tabs>
                <w:tab w:val="left" w:pos="57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численности посетителей муниципального музея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государственного (федерального) статистического наблюдения № 8-НК. Расчет производится по формуле: Трчпмм= Qкпммкг / Qпммбазг  x 100%, где Трчпмм – темп роста численности посетителей муниципального музея; Qкпммкг – количество посетителей муниципального музея в конкретном году; Qпммбазг – количество посетителей муниципального музея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8.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709" w:type="dxa"/>
            <w:shd w:val="clear" w:color="auto" w:fill="auto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тыс.ед.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 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9.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Сведения ответственного исполнителя по предоставлению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отчетов, утвержденных соглашением о выделении средств на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проведение ремонта, восстановление и реставрацию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памятников культуры.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b/>
                <w:color w:val="000000" w:themeColor="text1"/>
                <w:sz w:val="22"/>
                <w:szCs w:val="22"/>
              </w:rPr>
              <w:t>Показатели решения задач подпрограмм Программы:</w:t>
            </w:r>
          </w:p>
        </w:tc>
        <w:tc>
          <w:tcPr>
            <w:tcW w:w="709" w:type="dxa"/>
            <w:shd w:val="clear" w:color="auto" w:fill="auto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10.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численности учащихся муниципальных учреждений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федерального статистического наблюдения № 1 – ДШИ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Расчет производится по формуле: Трчу= Qукг / Qкубазг  x 100%, где Трчу – темп роста численности учащихся, привлекаемых к участию в творческих мероприятиях; Qукг  – количество учащихся в конкретном году; Qкубазг – количество учащихся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11.</w:t>
            </w:r>
          </w:p>
        </w:tc>
        <w:tc>
          <w:tcPr>
            <w:tcW w:w="3249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Доля детских школ искусств муниципального городского округа, оснащенных музыкальными инструментами, обору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дованием и учебными материалами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12.</w:t>
            </w:r>
          </w:p>
        </w:tc>
        <w:tc>
          <w:tcPr>
            <w:tcW w:w="3249" w:type="dxa"/>
            <w:shd w:val="clear" w:color="auto" w:fill="auto"/>
          </w:tcPr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13.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государственного (федерального) статистического наблюдения № 7-НК. Расчет производится по формуле: Тркмерп = Qмерпкг / Qмерпбазг  x 100% , где Тркмерп – темп роста количества проведенных культурных мероприятий и программ, Qмерпкг – количество проведенных культурных мероприятий и программ в конкретном году; Qмерпбазг – количество проведенных культурных мероприятий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14.</w:t>
            </w:r>
          </w:p>
        </w:tc>
        <w:tc>
          <w:tcPr>
            <w:tcW w:w="3249" w:type="dxa"/>
            <w:shd w:val="clear" w:color="auto" w:fill="auto"/>
          </w:tcPr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 xml:space="preserve">Среднемесячная номинальная начисленная заработная плата работников муниципальных 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учреждений культуры и искусства</w:t>
            </w: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15.</w:t>
            </w:r>
          </w:p>
        </w:tc>
        <w:tc>
          <w:tcPr>
            <w:tcW w:w="3249" w:type="dxa"/>
            <w:shd w:val="clear" w:color="auto" w:fill="auto"/>
          </w:tcPr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DF2C61">
            <w:pPr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 xml:space="preserve">Количество  экскурсий, выставок и иных информационно-просветительных мероприятий,   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проводимых муниципальным музеем</w:t>
            </w:r>
          </w:p>
          <w:p w:rsidR="00717511" w:rsidRPr="008D1E21" w:rsidRDefault="00717511" w:rsidP="00DF2C6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№ 8-НК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717511"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>16.</w:t>
            </w:r>
          </w:p>
        </w:tc>
        <w:tc>
          <w:tcPr>
            <w:tcW w:w="3249" w:type="dxa"/>
            <w:shd w:val="clear" w:color="auto" w:fill="auto"/>
          </w:tcPr>
          <w:p w:rsidR="00717511" w:rsidRPr="008D1E21" w:rsidRDefault="00717511" w:rsidP="0071751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71751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х учреждений культуры</w:t>
            </w:r>
          </w:p>
          <w:p w:rsidR="00717511" w:rsidRPr="008D1E21" w:rsidRDefault="00717511" w:rsidP="0071751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71751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  <w:p w:rsidR="00E9409D" w:rsidRPr="008D1E21" w:rsidRDefault="00E9409D" w:rsidP="0071751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E9409D" w:rsidRPr="008D1E21" w:rsidRDefault="00E9409D" w:rsidP="00DF2C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17.</w:t>
            </w:r>
          </w:p>
        </w:tc>
        <w:tc>
          <w:tcPr>
            <w:tcW w:w="3249" w:type="dxa"/>
            <w:shd w:val="clear" w:color="auto" w:fill="auto"/>
          </w:tcPr>
          <w:p w:rsidR="00717511" w:rsidRPr="008D1E21" w:rsidRDefault="00717511" w:rsidP="00DF2C6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</w:p>
          <w:p w:rsidR="00E9409D" w:rsidRPr="008D1E21" w:rsidRDefault="00E9409D" w:rsidP="00DF2C6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виртуальных залов в Минераловодском городском округе</w:t>
            </w:r>
          </w:p>
          <w:p w:rsidR="00717511" w:rsidRPr="008D1E21" w:rsidRDefault="00717511" w:rsidP="00DF2C61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9409D" w:rsidRPr="008D1E21" w:rsidRDefault="00E9409D" w:rsidP="00DF2C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9409D" w:rsidRPr="008D1E21" w:rsidRDefault="00E9409D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E9409D" w:rsidRPr="008D1E21" w:rsidRDefault="00E9409D" w:rsidP="00DF2C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18.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511" w:rsidRPr="008D1E21" w:rsidRDefault="00717511" w:rsidP="00DA4D61">
            <w:pPr>
              <w:rPr>
                <w:color w:val="000000" w:themeColor="text1"/>
              </w:rPr>
            </w:pPr>
          </w:p>
          <w:p w:rsidR="00DA4D61" w:rsidRPr="008D1E21" w:rsidRDefault="00DA4D61" w:rsidP="00DA4D61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учреждений культуры, в которых реализованы мероприятия по государственной поддержке муниципальных учреждений культуры, находящихся в сельской местности</w:t>
            </w:r>
          </w:p>
          <w:p w:rsidR="00717511" w:rsidRPr="008D1E21" w:rsidRDefault="00717511" w:rsidP="00DA4D61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61" w:rsidRPr="008D1E21" w:rsidRDefault="00DA4D61" w:rsidP="00DA4D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A4D61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19.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61" w:rsidRPr="008D1E21" w:rsidRDefault="00DA4D61" w:rsidP="00DA4D61">
            <w:pPr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Количество учреждений культуры, в которых реализованы мероприятия по государственной поддержке лучших работников муниципальных учреждений культуры, находящихся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D61" w:rsidRPr="008D1E21" w:rsidRDefault="00DA4D61" w:rsidP="00DA4D61">
            <w:pPr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8D1E21" w:rsidRPr="008D1E21" w:rsidTr="00DF2C61">
        <w:trPr>
          <w:trHeight w:val="710"/>
        </w:trPr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 xml:space="preserve">     20.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количества  библиографических  записей  в  электронных  каталогах    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федерального статистического наблюдения № 6-НК</w:t>
            </w:r>
          </w:p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Расчет производится по формуле: Тркбз = Qбзкг / Qбзбазг  x 100% , где Тркбз – темп роста количества библиографических  записей  в  электронных  каталогах  муниципальных библиотек, Qбзкг – количество библиографических  записей  в  электронных  каталогах    муниципальных библиотек в конкретном году; Qбзбазг – количество библиографических  записей  в  электронных  каталогах    муниципальных библиотек в базовом (2019)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A4D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21.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Доля подключенных библиотек муниципальных образований к информационно-телекоммуникационной сети «Интерн</w:t>
            </w:r>
            <w:r w:rsidR="00717511" w:rsidRPr="008D1E21">
              <w:rPr>
                <w:color w:val="000000" w:themeColor="text1"/>
                <w:sz w:val="22"/>
                <w:szCs w:val="22"/>
              </w:rPr>
              <w:t>ет» (от общего числа библиотек)</w:t>
            </w:r>
          </w:p>
          <w:p w:rsidR="00717511" w:rsidRPr="008D1E21" w:rsidRDefault="00717511" w:rsidP="00DA4D61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A4D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22.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экземпляров библиотечного фонда  муниципальных библиотек;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тыс. 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A4D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 23.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количества  посещений</w:t>
            </w:r>
          </w:p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Используются данные формы государственного (федерального) статистического наблюдения № 6-НК. Расчет производится по формуле: Тркпос = Qпоскг / Qпосбазг  x 100%, где Тркпос – темп роста количества посещений муниципальных библиотек; Qпоскг – количество посещений библиотек в конкретном году; Qпосбазг – количество посещений библиотек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24.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денежных поощрений, предоставленных лучшим работникам муниципальных учреждений культуры, находящихся в сельской местности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25.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8D1E21" w:rsidRPr="008D1E21" w:rsidTr="00DF2C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lastRenderedPageBreak/>
              <w:t xml:space="preserve">   26.</w:t>
            </w:r>
          </w:p>
        </w:tc>
        <w:tc>
          <w:tcPr>
            <w:tcW w:w="3249" w:type="dxa"/>
            <w:shd w:val="clear" w:color="auto" w:fill="auto"/>
          </w:tcPr>
          <w:p w:rsidR="00DA4D61" w:rsidRPr="008D1E21" w:rsidRDefault="00DA4D61" w:rsidP="00DA4D61">
            <w:pPr>
              <w:tabs>
                <w:tab w:val="left" w:pos="3600"/>
              </w:tabs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Сведения ответственного соисполнителя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DA4D61" w:rsidRPr="008D1E21" w:rsidTr="00DF2C61">
        <w:tc>
          <w:tcPr>
            <w:tcW w:w="828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8D1E21">
              <w:rPr>
                <w:color w:val="000000" w:themeColor="text1"/>
              </w:rPr>
              <w:t xml:space="preserve">    27.</w:t>
            </w:r>
          </w:p>
        </w:tc>
        <w:tc>
          <w:tcPr>
            <w:tcW w:w="3249" w:type="dxa"/>
            <w:shd w:val="clear" w:color="auto" w:fill="auto"/>
            <w:vAlign w:val="bottom"/>
          </w:tcPr>
          <w:p w:rsidR="00DA4D61" w:rsidRPr="008D1E21" w:rsidRDefault="00DA4D61" w:rsidP="00DA4D61">
            <w:pPr>
              <w:tabs>
                <w:tab w:val="left" w:pos="3600"/>
              </w:tabs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Темп роста размещенных информационных материалов в сети Интернет по вопросам объектов культурного наследия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4D61" w:rsidRPr="008D1E21" w:rsidRDefault="00DA4D61" w:rsidP="00DA4D61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 xml:space="preserve">Расчет производится по формуле: </w:t>
            </w:r>
          </w:p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Тррм = Чрим / Чримбазг  x 100%, где Тррм – темп роста размещенных материалов; Чрим – число размещенных информационных материалов в конкретном году, Чримбазг – число размещенных информационных материалов в базовом (2021) году.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4D61" w:rsidRPr="008D1E21" w:rsidRDefault="00DA4D61" w:rsidP="00DA4D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8D1E21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</w:tbl>
    <w:p w:rsidR="00E9409D" w:rsidRPr="008D1E21" w:rsidRDefault="00E9409D" w:rsidP="00E9409D">
      <w:pPr>
        <w:rPr>
          <w:color w:val="000000" w:themeColor="text1"/>
        </w:rPr>
      </w:pPr>
    </w:p>
    <w:p w:rsidR="00121C96" w:rsidRPr="008D1E21" w:rsidRDefault="00121C96" w:rsidP="0004130A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sectPr w:rsidR="00121C96" w:rsidRPr="008D1E21" w:rsidSect="00424939">
      <w:type w:val="continuous"/>
      <w:pgSz w:w="16838" w:h="11906" w:orient="landscape"/>
      <w:pgMar w:top="1134" w:right="1134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76" w:rsidRDefault="00A46176" w:rsidP="001A1A1F">
      <w:r>
        <w:separator/>
      </w:r>
    </w:p>
  </w:endnote>
  <w:endnote w:type="continuationSeparator" w:id="0">
    <w:p w:rsidR="00A46176" w:rsidRDefault="00A46176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C61" w:rsidRDefault="00DF2C61">
    <w:pPr>
      <w:pStyle w:val="ac"/>
      <w:jc w:val="center"/>
    </w:pPr>
  </w:p>
  <w:p w:rsidR="00DF2C61" w:rsidRDefault="00DF2C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76" w:rsidRDefault="00A46176" w:rsidP="001A1A1F">
      <w:r>
        <w:separator/>
      </w:r>
    </w:p>
  </w:footnote>
  <w:footnote w:type="continuationSeparator" w:id="0">
    <w:p w:rsidR="00A46176" w:rsidRDefault="00A46176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473519"/>
      <w:docPartObj>
        <w:docPartGallery w:val="Page Numbers (Top of Page)"/>
        <w:docPartUnique/>
      </w:docPartObj>
    </w:sdtPr>
    <w:sdtEndPr/>
    <w:sdtContent>
      <w:p w:rsidR="00DF2C61" w:rsidRDefault="00DF2C6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E21">
          <w:rPr>
            <w:noProof/>
          </w:rPr>
          <w:t>40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C61" w:rsidRDefault="00DF2C61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6768"/>
    <w:rsid w:val="00027FB5"/>
    <w:rsid w:val="000354EE"/>
    <w:rsid w:val="0004130A"/>
    <w:rsid w:val="00045216"/>
    <w:rsid w:val="0005106E"/>
    <w:rsid w:val="00073D23"/>
    <w:rsid w:val="000913DC"/>
    <w:rsid w:val="000B7EBA"/>
    <w:rsid w:val="000C21E5"/>
    <w:rsid w:val="000C3EE6"/>
    <w:rsid w:val="000E31FB"/>
    <w:rsid w:val="00121C96"/>
    <w:rsid w:val="00122AF4"/>
    <w:rsid w:val="00156D2D"/>
    <w:rsid w:val="001667B2"/>
    <w:rsid w:val="001729E0"/>
    <w:rsid w:val="001731CF"/>
    <w:rsid w:val="00191E21"/>
    <w:rsid w:val="001935AB"/>
    <w:rsid w:val="001A1A1F"/>
    <w:rsid w:val="001A6817"/>
    <w:rsid w:val="001B3CEA"/>
    <w:rsid w:val="001D0841"/>
    <w:rsid w:val="001E2CD5"/>
    <w:rsid w:val="0022358A"/>
    <w:rsid w:val="00241135"/>
    <w:rsid w:val="002570AE"/>
    <w:rsid w:val="002612E8"/>
    <w:rsid w:val="00271494"/>
    <w:rsid w:val="0027384F"/>
    <w:rsid w:val="00276944"/>
    <w:rsid w:val="00280B1F"/>
    <w:rsid w:val="00282E9D"/>
    <w:rsid w:val="002A19B1"/>
    <w:rsid w:val="002A7B4C"/>
    <w:rsid w:val="002B409E"/>
    <w:rsid w:val="002E28E2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2A8A"/>
    <w:rsid w:val="00416AD0"/>
    <w:rsid w:val="004204CE"/>
    <w:rsid w:val="00424939"/>
    <w:rsid w:val="004421D7"/>
    <w:rsid w:val="0045497D"/>
    <w:rsid w:val="0046526F"/>
    <w:rsid w:val="004678A5"/>
    <w:rsid w:val="004738A9"/>
    <w:rsid w:val="00474AE4"/>
    <w:rsid w:val="00482C1F"/>
    <w:rsid w:val="0048754A"/>
    <w:rsid w:val="00494A10"/>
    <w:rsid w:val="00494E2B"/>
    <w:rsid w:val="004C6FAA"/>
    <w:rsid w:val="004E1256"/>
    <w:rsid w:val="0050272B"/>
    <w:rsid w:val="0050701B"/>
    <w:rsid w:val="0051451B"/>
    <w:rsid w:val="00515930"/>
    <w:rsid w:val="00522F09"/>
    <w:rsid w:val="0053491E"/>
    <w:rsid w:val="005407DF"/>
    <w:rsid w:val="00565C51"/>
    <w:rsid w:val="005862DF"/>
    <w:rsid w:val="005A181A"/>
    <w:rsid w:val="005A30BE"/>
    <w:rsid w:val="005A7668"/>
    <w:rsid w:val="005B430D"/>
    <w:rsid w:val="005D0D06"/>
    <w:rsid w:val="005D0D8D"/>
    <w:rsid w:val="005D100F"/>
    <w:rsid w:val="005E00BB"/>
    <w:rsid w:val="00612D1C"/>
    <w:rsid w:val="0061300A"/>
    <w:rsid w:val="0063350B"/>
    <w:rsid w:val="00635523"/>
    <w:rsid w:val="00635F8E"/>
    <w:rsid w:val="00650F2F"/>
    <w:rsid w:val="006654D0"/>
    <w:rsid w:val="00674AB5"/>
    <w:rsid w:val="00676741"/>
    <w:rsid w:val="006902FF"/>
    <w:rsid w:val="006B0024"/>
    <w:rsid w:val="006B112C"/>
    <w:rsid w:val="006D15B2"/>
    <w:rsid w:val="006E6816"/>
    <w:rsid w:val="00717511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197"/>
    <w:rsid w:val="007D638D"/>
    <w:rsid w:val="007F6E88"/>
    <w:rsid w:val="00814745"/>
    <w:rsid w:val="00820DA9"/>
    <w:rsid w:val="00822E45"/>
    <w:rsid w:val="00824485"/>
    <w:rsid w:val="0084610F"/>
    <w:rsid w:val="00872616"/>
    <w:rsid w:val="00884D40"/>
    <w:rsid w:val="008856BE"/>
    <w:rsid w:val="00896C3B"/>
    <w:rsid w:val="008A5974"/>
    <w:rsid w:val="008B39A0"/>
    <w:rsid w:val="008D1E21"/>
    <w:rsid w:val="008E5849"/>
    <w:rsid w:val="0091363C"/>
    <w:rsid w:val="0091476F"/>
    <w:rsid w:val="00917BF9"/>
    <w:rsid w:val="00921E89"/>
    <w:rsid w:val="009269EE"/>
    <w:rsid w:val="00946A87"/>
    <w:rsid w:val="009734CE"/>
    <w:rsid w:val="00982851"/>
    <w:rsid w:val="00983840"/>
    <w:rsid w:val="00993057"/>
    <w:rsid w:val="00993277"/>
    <w:rsid w:val="009971EC"/>
    <w:rsid w:val="009A12DF"/>
    <w:rsid w:val="009A2237"/>
    <w:rsid w:val="009A3094"/>
    <w:rsid w:val="009B52AF"/>
    <w:rsid w:val="009C1487"/>
    <w:rsid w:val="009D41D0"/>
    <w:rsid w:val="009E457A"/>
    <w:rsid w:val="009F4878"/>
    <w:rsid w:val="00A013CA"/>
    <w:rsid w:val="00A22818"/>
    <w:rsid w:val="00A443E9"/>
    <w:rsid w:val="00A45B2B"/>
    <w:rsid w:val="00A46176"/>
    <w:rsid w:val="00A7013A"/>
    <w:rsid w:val="00A74B59"/>
    <w:rsid w:val="00A91F24"/>
    <w:rsid w:val="00A97623"/>
    <w:rsid w:val="00AA4310"/>
    <w:rsid w:val="00AA6048"/>
    <w:rsid w:val="00AC44A3"/>
    <w:rsid w:val="00AD2FDF"/>
    <w:rsid w:val="00AE5D66"/>
    <w:rsid w:val="00AE7725"/>
    <w:rsid w:val="00AF449E"/>
    <w:rsid w:val="00AF494A"/>
    <w:rsid w:val="00B047EF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C7855"/>
    <w:rsid w:val="00BE5CED"/>
    <w:rsid w:val="00BF1686"/>
    <w:rsid w:val="00C13815"/>
    <w:rsid w:val="00C150C5"/>
    <w:rsid w:val="00C254F5"/>
    <w:rsid w:val="00C268E9"/>
    <w:rsid w:val="00C5298B"/>
    <w:rsid w:val="00C74DDE"/>
    <w:rsid w:val="00C9390B"/>
    <w:rsid w:val="00CA11C8"/>
    <w:rsid w:val="00CA1B0F"/>
    <w:rsid w:val="00CA3923"/>
    <w:rsid w:val="00CA70C5"/>
    <w:rsid w:val="00CD04FF"/>
    <w:rsid w:val="00CE7F4E"/>
    <w:rsid w:val="00CF2647"/>
    <w:rsid w:val="00D1720C"/>
    <w:rsid w:val="00D20C3A"/>
    <w:rsid w:val="00D24EA6"/>
    <w:rsid w:val="00D3362D"/>
    <w:rsid w:val="00D828E3"/>
    <w:rsid w:val="00D84C4E"/>
    <w:rsid w:val="00D91614"/>
    <w:rsid w:val="00D95702"/>
    <w:rsid w:val="00DA255F"/>
    <w:rsid w:val="00DA4D61"/>
    <w:rsid w:val="00DC30FB"/>
    <w:rsid w:val="00DC374F"/>
    <w:rsid w:val="00DF082C"/>
    <w:rsid w:val="00DF2C61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73306"/>
    <w:rsid w:val="00E760F3"/>
    <w:rsid w:val="00E92433"/>
    <w:rsid w:val="00E93455"/>
    <w:rsid w:val="00E9409D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44EF"/>
    <w:rsid w:val="00F50CB1"/>
    <w:rsid w:val="00F620C4"/>
    <w:rsid w:val="00F631E3"/>
    <w:rsid w:val="00F6513A"/>
    <w:rsid w:val="00F73628"/>
    <w:rsid w:val="00F75DDE"/>
    <w:rsid w:val="00FA6583"/>
    <w:rsid w:val="00FB13CB"/>
    <w:rsid w:val="00FB23A9"/>
    <w:rsid w:val="00FB2A00"/>
    <w:rsid w:val="00FC50D1"/>
    <w:rsid w:val="00FD37E3"/>
    <w:rsid w:val="00FE26D2"/>
    <w:rsid w:val="00FE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F9B4C-5F36-4768-B4F4-92CAB59B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40</Pages>
  <Words>8842</Words>
  <Characters>50406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180</cp:revision>
  <cp:lastPrinted>2023-08-12T13:15:00Z</cp:lastPrinted>
  <dcterms:created xsi:type="dcterms:W3CDTF">2020-12-09T12:56:00Z</dcterms:created>
  <dcterms:modified xsi:type="dcterms:W3CDTF">2023-08-14T10:51:00Z</dcterms:modified>
</cp:coreProperties>
</file>